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2DE91"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PIATT TOWNSHIP</w:t>
      </w:r>
    </w:p>
    <w:p w14:paraId="7E110EC1"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REORGANIZATIONAL AND GENERAL BUSINESS MEETING</w:t>
      </w:r>
    </w:p>
    <w:p w14:paraId="6F6FF726" w14:textId="40A5DA05" w:rsidR="008D31B9" w:rsidRPr="00FC2384" w:rsidRDefault="00E8611D" w:rsidP="001022C2">
      <w:pPr>
        <w:jc w:val="right"/>
        <w:rPr>
          <w:rFonts w:asciiTheme="majorHAnsi" w:hAnsiTheme="majorHAnsi"/>
          <w:b/>
          <w:sz w:val="22"/>
          <w:szCs w:val="22"/>
        </w:rPr>
      </w:pPr>
      <w:r>
        <w:rPr>
          <w:rFonts w:asciiTheme="majorHAnsi" w:hAnsiTheme="majorHAnsi"/>
          <w:b/>
          <w:sz w:val="22"/>
          <w:szCs w:val="22"/>
        </w:rPr>
        <w:t xml:space="preserve">January </w:t>
      </w:r>
      <w:r w:rsidR="00291E95">
        <w:rPr>
          <w:rFonts w:asciiTheme="majorHAnsi" w:hAnsiTheme="majorHAnsi"/>
          <w:b/>
          <w:sz w:val="22"/>
          <w:szCs w:val="22"/>
        </w:rPr>
        <w:t>3</w:t>
      </w:r>
      <w:r w:rsidR="007827F2" w:rsidRPr="00FC2384">
        <w:rPr>
          <w:rFonts w:asciiTheme="majorHAnsi" w:hAnsiTheme="majorHAnsi"/>
          <w:b/>
          <w:sz w:val="22"/>
          <w:szCs w:val="22"/>
        </w:rPr>
        <w:t>,</w:t>
      </w:r>
      <w:r w:rsidR="00BA0067">
        <w:rPr>
          <w:rFonts w:asciiTheme="majorHAnsi" w:hAnsiTheme="majorHAnsi"/>
          <w:b/>
          <w:sz w:val="22"/>
          <w:szCs w:val="22"/>
        </w:rPr>
        <w:t xml:space="preserve"> </w:t>
      </w:r>
      <w:r>
        <w:rPr>
          <w:rFonts w:asciiTheme="majorHAnsi" w:hAnsiTheme="majorHAnsi"/>
          <w:b/>
          <w:sz w:val="22"/>
          <w:szCs w:val="22"/>
        </w:rPr>
        <w:t>202</w:t>
      </w:r>
      <w:r w:rsidR="00DC5A34">
        <w:rPr>
          <w:rFonts w:asciiTheme="majorHAnsi" w:hAnsiTheme="majorHAnsi"/>
          <w:b/>
          <w:sz w:val="22"/>
          <w:szCs w:val="22"/>
        </w:rPr>
        <w:t>3</w:t>
      </w:r>
    </w:p>
    <w:p w14:paraId="35696285" w14:textId="77777777" w:rsidR="008D31B9" w:rsidRPr="00FC2384" w:rsidRDefault="008D31B9" w:rsidP="008D31B9">
      <w:pPr>
        <w:rPr>
          <w:b/>
          <w:sz w:val="22"/>
          <w:szCs w:val="22"/>
        </w:rPr>
      </w:pPr>
    </w:p>
    <w:p w14:paraId="26F54995" w14:textId="20B706E8" w:rsidR="008D31B9" w:rsidRPr="00FC2384" w:rsidRDefault="008D31B9" w:rsidP="008D31B9">
      <w:pPr>
        <w:rPr>
          <w:sz w:val="24"/>
          <w:szCs w:val="24"/>
        </w:rPr>
      </w:pPr>
      <w:r w:rsidRPr="00FC2384">
        <w:rPr>
          <w:sz w:val="24"/>
          <w:szCs w:val="24"/>
        </w:rPr>
        <w:t>Supervisor Dean Edwards called to order the Reorganization and General Business Meeting of the Piatt Township Board of S</w:t>
      </w:r>
      <w:r w:rsidR="007827F2" w:rsidRPr="00FC2384">
        <w:rPr>
          <w:sz w:val="24"/>
          <w:szCs w:val="24"/>
        </w:rPr>
        <w:t>upervis</w:t>
      </w:r>
      <w:r w:rsidR="00E8611D">
        <w:rPr>
          <w:sz w:val="24"/>
          <w:szCs w:val="24"/>
        </w:rPr>
        <w:t xml:space="preserve">ors on </w:t>
      </w:r>
      <w:r w:rsidR="00DC5A34">
        <w:rPr>
          <w:sz w:val="24"/>
          <w:szCs w:val="24"/>
        </w:rPr>
        <w:t>Tuesday</w:t>
      </w:r>
      <w:r w:rsidR="00E8611D">
        <w:rPr>
          <w:sz w:val="24"/>
          <w:szCs w:val="24"/>
        </w:rPr>
        <w:t xml:space="preserve">, January </w:t>
      </w:r>
      <w:r w:rsidR="00DC5A34">
        <w:rPr>
          <w:sz w:val="24"/>
          <w:szCs w:val="24"/>
        </w:rPr>
        <w:t>3</w:t>
      </w:r>
      <w:r w:rsidR="00E8611D">
        <w:rPr>
          <w:sz w:val="24"/>
          <w:szCs w:val="24"/>
        </w:rPr>
        <w:t>, 202</w:t>
      </w:r>
      <w:r w:rsidR="00DC5A34">
        <w:rPr>
          <w:sz w:val="24"/>
          <w:szCs w:val="24"/>
        </w:rPr>
        <w:t>3</w:t>
      </w:r>
      <w:r w:rsidRPr="00FC2384">
        <w:rPr>
          <w:sz w:val="24"/>
          <w:szCs w:val="24"/>
        </w:rPr>
        <w:t>, in the township municipal building, 9687 North Rt. 220 Highway, Jersey Shore, PA.  He led those in attendance in the pledge of allegiance to the flag and a moment of silence.</w:t>
      </w:r>
    </w:p>
    <w:p w14:paraId="2B1494A0" w14:textId="77777777" w:rsidR="008D31B9" w:rsidRPr="00FC2384" w:rsidRDefault="008D31B9" w:rsidP="008D31B9">
      <w:pPr>
        <w:ind w:firstLine="450"/>
        <w:rPr>
          <w:sz w:val="24"/>
          <w:szCs w:val="24"/>
        </w:rPr>
      </w:pPr>
      <w:r w:rsidRPr="00FC2384">
        <w:rPr>
          <w:b/>
          <w:sz w:val="24"/>
          <w:szCs w:val="24"/>
        </w:rPr>
        <w:t>Present:</w:t>
      </w:r>
      <w:r w:rsidRPr="00FC2384">
        <w:rPr>
          <w:sz w:val="24"/>
          <w:szCs w:val="24"/>
        </w:rPr>
        <w:t xml:space="preserve">   Dean Edwards, T. Scott Moore, </w:t>
      </w:r>
      <w:r w:rsidR="00425A1A" w:rsidRPr="00FC2384">
        <w:rPr>
          <w:sz w:val="24"/>
          <w:szCs w:val="24"/>
        </w:rPr>
        <w:t xml:space="preserve">Dennis Rager, </w:t>
      </w:r>
      <w:r w:rsidRPr="00FC2384">
        <w:rPr>
          <w:sz w:val="24"/>
          <w:szCs w:val="24"/>
        </w:rPr>
        <w:t>Shelly Davis</w:t>
      </w:r>
    </w:p>
    <w:p w14:paraId="4F967A24" w14:textId="1F20F839" w:rsidR="008D31B9" w:rsidRPr="00FC2384" w:rsidRDefault="008D31B9" w:rsidP="008D31B9">
      <w:pPr>
        <w:ind w:left="1440" w:hanging="990"/>
        <w:rPr>
          <w:b/>
          <w:sz w:val="24"/>
          <w:szCs w:val="24"/>
        </w:rPr>
      </w:pPr>
      <w:r w:rsidRPr="00FC2384">
        <w:rPr>
          <w:b/>
          <w:sz w:val="24"/>
          <w:szCs w:val="24"/>
        </w:rPr>
        <w:t>Visitors:</w:t>
      </w:r>
      <w:r w:rsidRPr="00FC2384">
        <w:rPr>
          <w:sz w:val="24"/>
          <w:szCs w:val="24"/>
        </w:rPr>
        <w:t xml:space="preserve"> </w:t>
      </w:r>
      <w:r w:rsidR="00425A1A" w:rsidRPr="00FC2384">
        <w:rPr>
          <w:sz w:val="24"/>
          <w:szCs w:val="24"/>
        </w:rPr>
        <w:t xml:space="preserve">  </w:t>
      </w:r>
      <w:r w:rsidR="000465AE" w:rsidRPr="00CE780D">
        <w:rPr>
          <w:color w:val="202124"/>
          <w:sz w:val="24"/>
          <w:szCs w:val="24"/>
          <w:shd w:val="clear" w:color="auto" w:fill="FFFFFF"/>
        </w:rPr>
        <w:t>Sergeant</w:t>
      </w:r>
      <w:r w:rsidR="000465AE" w:rsidRPr="00CE780D">
        <w:rPr>
          <w:sz w:val="24"/>
          <w:szCs w:val="24"/>
        </w:rPr>
        <w:t xml:space="preserve"> Crawford</w:t>
      </w:r>
    </w:p>
    <w:p w14:paraId="5AD8A3DF" w14:textId="77777777" w:rsidR="00E8611D" w:rsidRPr="00FC2384" w:rsidRDefault="00E8611D" w:rsidP="008D31B9">
      <w:pPr>
        <w:rPr>
          <w:sz w:val="24"/>
          <w:szCs w:val="24"/>
        </w:rPr>
      </w:pPr>
    </w:p>
    <w:p w14:paraId="44139853"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 xml:space="preserve">REORGANIZATIONAL MEETING </w:t>
      </w:r>
    </w:p>
    <w:p w14:paraId="3EC77AB9" w14:textId="173A804C" w:rsidR="008D31B9" w:rsidRPr="00FC2384" w:rsidRDefault="00020403" w:rsidP="008D31B9">
      <w:pPr>
        <w:rPr>
          <w:sz w:val="24"/>
          <w:szCs w:val="24"/>
        </w:rPr>
      </w:pPr>
      <w:r w:rsidRPr="00FC2384">
        <w:rPr>
          <w:sz w:val="24"/>
          <w:szCs w:val="24"/>
        </w:rPr>
        <w:t>Dean moved to appoint Sc</w:t>
      </w:r>
      <w:r w:rsidR="00425A1A" w:rsidRPr="00FC2384">
        <w:rPr>
          <w:sz w:val="24"/>
          <w:szCs w:val="24"/>
        </w:rPr>
        <w:t xml:space="preserve">ott as temporary Chairman, </w:t>
      </w:r>
      <w:r w:rsidR="003875A7">
        <w:rPr>
          <w:sz w:val="24"/>
          <w:szCs w:val="24"/>
        </w:rPr>
        <w:t>seconded by Dennis</w:t>
      </w:r>
      <w:r w:rsidR="008D31B9" w:rsidRPr="00FC2384">
        <w:rPr>
          <w:sz w:val="24"/>
          <w:szCs w:val="24"/>
        </w:rPr>
        <w:t xml:space="preserve">, motion carried. </w:t>
      </w:r>
    </w:p>
    <w:p w14:paraId="05BBEB7E" w14:textId="77777777" w:rsidR="008D31B9" w:rsidRPr="00FC2384" w:rsidRDefault="008D31B9" w:rsidP="008D31B9">
      <w:pPr>
        <w:rPr>
          <w:sz w:val="24"/>
          <w:szCs w:val="24"/>
        </w:rPr>
      </w:pPr>
    </w:p>
    <w:p w14:paraId="154603EA" w14:textId="1713FC48" w:rsidR="008D31B9" w:rsidRPr="00FC2384" w:rsidRDefault="00C800BC" w:rsidP="008D31B9">
      <w:pPr>
        <w:rPr>
          <w:sz w:val="24"/>
          <w:szCs w:val="24"/>
        </w:rPr>
      </w:pPr>
      <w:r w:rsidRPr="00FC2384">
        <w:rPr>
          <w:sz w:val="24"/>
          <w:szCs w:val="24"/>
        </w:rPr>
        <w:t>Scott moved to appoint Shelly</w:t>
      </w:r>
      <w:r w:rsidR="008D31B9" w:rsidRPr="00FC2384">
        <w:rPr>
          <w:sz w:val="24"/>
          <w:szCs w:val="24"/>
        </w:rPr>
        <w:t xml:space="preserve"> as temporary Secretary/Treasurer, </w:t>
      </w:r>
      <w:r w:rsidR="003875A7">
        <w:rPr>
          <w:sz w:val="24"/>
          <w:szCs w:val="24"/>
        </w:rPr>
        <w:t>seconded by</w:t>
      </w:r>
      <w:r w:rsidR="003875A7" w:rsidRPr="00FC2384">
        <w:rPr>
          <w:sz w:val="24"/>
          <w:szCs w:val="24"/>
        </w:rPr>
        <w:t xml:space="preserve"> </w:t>
      </w:r>
      <w:r w:rsidR="00CC47FA" w:rsidRPr="00FC2384">
        <w:rPr>
          <w:sz w:val="24"/>
          <w:szCs w:val="24"/>
        </w:rPr>
        <w:t>Dean</w:t>
      </w:r>
      <w:r w:rsidR="008D31B9" w:rsidRPr="00FC2384">
        <w:rPr>
          <w:sz w:val="24"/>
          <w:szCs w:val="24"/>
        </w:rPr>
        <w:t xml:space="preserve">, motion carried. </w:t>
      </w:r>
    </w:p>
    <w:p w14:paraId="3A10D1E5" w14:textId="77777777" w:rsidR="008D31B9" w:rsidRPr="00FC2384" w:rsidRDefault="008D31B9" w:rsidP="008D31B9">
      <w:pPr>
        <w:rPr>
          <w:sz w:val="24"/>
          <w:szCs w:val="24"/>
        </w:rPr>
      </w:pPr>
    </w:p>
    <w:p w14:paraId="32510646" w14:textId="7C350D16" w:rsidR="008D31B9" w:rsidRPr="00FC2384" w:rsidRDefault="00020403" w:rsidP="008D31B9">
      <w:pPr>
        <w:rPr>
          <w:sz w:val="24"/>
          <w:szCs w:val="24"/>
        </w:rPr>
      </w:pPr>
      <w:r w:rsidRPr="00FC2384">
        <w:rPr>
          <w:sz w:val="24"/>
          <w:szCs w:val="24"/>
        </w:rPr>
        <w:t>Scott</w:t>
      </w:r>
      <w:r w:rsidR="00E8611D">
        <w:rPr>
          <w:sz w:val="24"/>
          <w:szCs w:val="24"/>
        </w:rPr>
        <w:t xml:space="preserve"> moved to nominate Dean as 202</w:t>
      </w:r>
      <w:r w:rsidR="00671C85">
        <w:rPr>
          <w:sz w:val="24"/>
          <w:szCs w:val="24"/>
        </w:rPr>
        <w:t>3</w:t>
      </w:r>
      <w:r w:rsidR="00425A1A" w:rsidRPr="00FC2384">
        <w:rPr>
          <w:sz w:val="24"/>
          <w:szCs w:val="24"/>
        </w:rPr>
        <w:t xml:space="preserve"> Chairman, </w:t>
      </w:r>
      <w:r w:rsidR="003875A7">
        <w:rPr>
          <w:sz w:val="24"/>
          <w:szCs w:val="24"/>
        </w:rPr>
        <w:t>seconded by Dennis,</w:t>
      </w:r>
      <w:r w:rsidR="008D31B9" w:rsidRPr="00FC2384">
        <w:rPr>
          <w:sz w:val="24"/>
          <w:szCs w:val="24"/>
        </w:rPr>
        <w:t xml:space="preserve"> motion carried.  </w:t>
      </w:r>
    </w:p>
    <w:p w14:paraId="696A7B3A" w14:textId="77777777" w:rsidR="008D31B9" w:rsidRPr="00FC2384" w:rsidRDefault="008D31B9" w:rsidP="008D31B9">
      <w:pPr>
        <w:rPr>
          <w:sz w:val="24"/>
          <w:szCs w:val="24"/>
        </w:rPr>
      </w:pPr>
    </w:p>
    <w:p w14:paraId="35064B12" w14:textId="017E8B0E" w:rsidR="008D31B9" w:rsidRPr="00FC2384" w:rsidRDefault="008D31B9" w:rsidP="008D31B9">
      <w:pPr>
        <w:rPr>
          <w:sz w:val="24"/>
          <w:szCs w:val="24"/>
        </w:rPr>
      </w:pPr>
      <w:r w:rsidRPr="00FC2384">
        <w:rPr>
          <w:sz w:val="24"/>
          <w:szCs w:val="24"/>
        </w:rPr>
        <w:t xml:space="preserve">Dean moved to nominate Scott as </w:t>
      </w:r>
      <w:r w:rsidR="00E8611D">
        <w:rPr>
          <w:sz w:val="24"/>
          <w:szCs w:val="24"/>
        </w:rPr>
        <w:t>202</w:t>
      </w:r>
      <w:r w:rsidR="00671C85">
        <w:rPr>
          <w:sz w:val="24"/>
          <w:szCs w:val="24"/>
        </w:rPr>
        <w:t xml:space="preserve">3 </w:t>
      </w:r>
      <w:r w:rsidR="00425A1A" w:rsidRPr="00FC2384">
        <w:rPr>
          <w:sz w:val="24"/>
          <w:szCs w:val="24"/>
        </w:rPr>
        <w:t xml:space="preserve">Vice-Chairman, </w:t>
      </w:r>
      <w:r w:rsidR="003875A7">
        <w:rPr>
          <w:sz w:val="24"/>
          <w:szCs w:val="24"/>
        </w:rPr>
        <w:t>seconded by Dennis</w:t>
      </w:r>
      <w:r w:rsidRPr="00FC2384">
        <w:rPr>
          <w:sz w:val="24"/>
          <w:szCs w:val="24"/>
        </w:rPr>
        <w:t xml:space="preserve">, motion carried.    </w:t>
      </w:r>
    </w:p>
    <w:p w14:paraId="4D7AB3B3" w14:textId="77777777" w:rsidR="008D31B9" w:rsidRPr="00FC2384" w:rsidRDefault="008D31B9" w:rsidP="008D31B9">
      <w:pPr>
        <w:rPr>
          <w:sz w:val="24"/>
          <w:szCs w:val="24"/>
        </w:rPr>
      </w:pPr>
    </w:p>
    <w:p w14:paraId="774CC2C6" w14:textId="3810E2F1" w:rsidR="005B3EE4" w:rsidRPr="00FC2384" w:rsidRDefault="005B3EE4" w:rsidP="005B3EE4">
      <w:pPr>
        <w:rPr>
          <w:sz w:val="24"/>
          <w:szCs w:val="24"/>
        </w:rPr>
      </w:pPr>
      <w:r w:rsidRPr="00FC2384">
        <w:rPr>
          <w:sz w:val="24"/>
          <w:szCs w:val="24"/>
        </w:rPr>
        <w:t>Dean moved to re-appoint Shelly as</w:t>
      </w:r>
      <w:r w:rsidR="00E8611D">
        <w:rPr>
          <w:sz w:val="24"/>
          <w:szCs w:val="24"/>
        </w:rPr>
        <w:t xml:space="preserve"> the Secretary/Treasurer, </w:t>
      </w:r>
      <w:r w:rsidR="003875A7" w:rsidRPr="003875A7">
        <w:rPr>
          <w:sz w:val="24"/>
          <w:szCs w:val="24"/>
        </w:rPr>
        <w:t xml:space="preserve">seconded by </w:t>
      </w:r>
      <w:r w:rsidR="00E8611D">
        <w:rPr>
          <w:sz w:val="24"/>
          <w:szCs w:val="24"/>
        </w:rPr>
        <w:t>Scott</w:t>
      </w:r>
      <w:r w:rsidRPr="00FC2384">
        <w:rPr>
          <w:sz w:val="24"/>
          <w:szCs w:val="24"/>
        </w:rPr>
        <w:t>, motion carried.</w:t>
      </w:r>
      <w:r w:rsidR="00AA6594" w:rsidRPr="00FC2384">
        <w:rPr>
          <w:sz w:val="24"/>
          <w:szCs w:val="24"/>
        </w:rPr>
        <w:t xml:space="preserve">  Compensation rate will</w:t>
      </w:r>
      <w:r w:rsidR="00E8611D">
        <w:rPr>
          <w:sz w:val="24"/>
          <w:szCs w:val="24"/>
        </w:rPr>
        <w:t xml:space="preserve"> </w:t>
      </w:r>
      <w:r w:rsidR="00425EAD">
        <w:rPr>
          <w:sz w:val="24"/>
          <w:szCs w:val="24"/>
        </w:rPr>
        <w:t xml:space="preserve">remain the same. </w:t>
      </w:r>
    </w:p>
    <w:p w14:paraId="56D92395" w14:textId="77777777" w:rsidR="00230CD6" w:rsidRPr="00FC2384" w:rsidRDefault="00230CD6" w:rsidP="005B3EE4">
      <w:pPr>
        <w:rPr>
          <w:sz w:val="24"/>
          <w:szCs w:val="24"/>
        </w:rPr>
      </w:pPr>
    </w:p>
    <w:p w14:paraId="4F816728" w14:textId="1DA88528" w:rsidR="00D23C0D" w:rsidRDefault="008D31B9" w:rsidP="002D3FAD">
      <w:pPr>
        <w:rPr>
          <w:sz w:val="24"/>
          <w:szCs w:val="24"/>
        </w:rPr>
      </w:pPr>
      <w:r w:rsidRPr="00FC2384">
        <w:rPr>
          <w:sz w:val="24"/>
          <w:szCs w:val="24"/>
        </w:rPr>
        <w:t xml:space="preserve">Dean moved to re-appoint </w:t>
      </w:r>
      <w:r w:rsidR="00230CD6" w:rsidRPr="00FC2384">
        <w:rPr>
          <w:sz w:val="24"/>
          <w:szCs w:val="24"/>
        </w:rPr>
        <w:t xml:space="preserve">Nathan Clinger </w:t>
      </w:r>
      <w:r w:rsidRPr="00FC2384">
        <w:rPr>
          <w:sz w:val="24"/>
          <w:szCs w:val="24"/>
        </w:rPr>
        <w:t>as Foreman</w:t>
      </w:r>
      <w:r w:rsidR="00020403" w:rsidRPr="00FC2384">
        <w:rPr>
          <w:sz w:val="24"/>
          <w:szCs w:val="24"/>
        </w:rPr>
        <w:t xml:space="preserve">, </w:t>
      </w:r>
      <w:r w:rsidR="006B0337" w:rsidRPr="00FC2384">
        <w:rPr>
          <w:sz w:val="24"/>
          <w:szCs w:val="24"/>
        </w:rPr>
        <w:t xml:space="preserve">Steve Riggle, </w:t>
      </w:r>
      <w:r w:rsidR="00C800BC" w:rsidRPr="00FC2384">
        <w:rPr>
          <w:sz w:val="24"/>
          <w:szCs w:val="24"/>
        </w:rPr>
        <w:t>Jessie Manotti, Ronald Marshall</w:t>
      </w:r>
      <w:r w:rsidR="000465AE">
        <w:rPr>
          <w:sz w:val="24"/>
          <w:szCs w:val="24"/>
        </w:rPr>
        <w:t>, T</w:t>
      </w:r>
      <w:r w:rsidR="00E8611D">
        <w:rPr>
          <w:sz w:val="24"/>
          <w:szCs w:val="24"/>
        </w:rPr>
        <w:t>yler</w:t>
      </w:r>
      <w:r w:rsidR="00B45318" w:rsidRPr="00FC2384">
        <w:rPr>
          <w:sz w:val="24"/>
          <w:szCs w:val="24"/>
        </w:rPr>
        <w:t xml:space="preserve"> Myers</w:t>
      </w:r>
      <w:r w:rsidR="000465AE">
        <w:rPr>
          <w:sz w:val="24"/>
          <w:szCs w:val="24"/>
        </w:rPr>
        <w:t>, Seth Showers</w:t>
      </w:r>
      <w:r w:rsidR="00B45318" w:rsidRPr="00FC2384">
        <w:rPr>
          <w:sz w:val="24"/>
          <w:szCs w:val="24"/>
        </w:rPr>
        <w:t xml:space="preserve"> </w:t>
      </w:r>
      <w:r w:rsidR="00C800BC" w:rsidRPr="00FC2384">
        <w:rPr>
          <w:sz w:val="24"/>
          <w:szCs w:val="24"/>
        </w:rPr>
        <w:t>a</w:t>
      </w:r>
      <w:r w:rsidRPr="00FC2384">
        <w:rPr>
          <w:sz w:val="24"/>
          <w:szCs w:val="24"/>
        </w:rPr>
        <w:t xml:space="preserve">s </w:t>
      </w:r>
      <w:r w:rsidR="00927D64" w:rsidRPr="00FC2384">
        <w:rPr>
          <w:sz w:val="24"/>
          <w:szCs w:val="24"/>
        </w:rPr>
        <w:t>Laborers</w:t>
      </w:r>
      <w:r w:rsidR="006B0337" w:rsidRPr="00FC2384">
        <w:rPr>
          <w:sz w:val="24"/>
          <w:szCs w:val="24"/>
        </w:rPr>
        <w:t xml:space="preserve">, </w:t>
      </w:r>
      <w:r w:rsidR="000F2F8A">
        <w:rPr>
          <w:sz w:val="24"/>
          <w:szCs w:val="24"/>
        </w:rPr>
        <w:t>seconded by</w:t>
      </w:r>
      <w:r w:rsidR="000F2F8A" w:rsidRPr="00FC2384">
        <w:rPr>
          <w:sz w:val="24"/>
          <w:szCs w:val="24"/>
        </w:rPr>
        <w:t xml:space="preserve"> </w:t>
      </w:r>
      <w:r w:rsidR="006B0337" w:rsidRPr="00FC2384">
        <w:rPr>
          <w:sz w:val="24"/>
          <w:szCs w:val="24"/>
        </w:rPr>
        <w:t>Dennis</w:t>
      </w:r>
      <w:r w:rsidRPr="00FC2384">
        <w:rPr>
          <w:sz w:val="24"/>
          <w:szCs w:val="24"/>
        </w:rPr>
        <w:t xml:space="preserve">, motion carried.  </w:t>
      </w:r>
      <w:r w:rsidR="000465AE">
        <w:rPr>
          <w:sz w:val="24"/>
          <w:szCs w:val="24"/>
        </w:rPr>
        <w:t xml:space="preserve"> </w:t>
      </w:r>
      <w:r w:rsidR="00425EAD">
        <w:rPr>
          <w:sz w:val="24"/>
          <w:szCs w:val="24"/>
        </w:rPr>
        <w:t>All compensation rates will remain the same</w:t>
      </w:r>
      <w:r w:rsidR="00671C85">
        <w:rPr>
          <w:sz w:val="24"/>
          <w:szCs w:val="24"/>
        </w:rPr>
        <w:t xml:space="preserve"> </w:t>
      </w:r>
      <w:proofErr w:type="gramStart"/>
      <w:r w:rsidR="00671C85">
        <w:rPr>
          <w:sz w:val="24"/>
          <w:szCs w:val="24"/>
        </w:rPr>
        <w:t>with the exception of</w:t>
      </w:r>
      <w:proofErr w:type="gramEnd"/>
      <w:r w:rsidR="00671C85">
        <w:rPr>
          <w:sz w:val="24"/>
          <w:szCs w:val="24"/>
        </w:rPr>
        <w:t xml:space="preserve"> Nathan Clinger.  Nathan will receive a $1.00 per hour raise and will be paid $18.00 per hour when snow plowing with the Mack.  </w:t>
      </w:r>
    </w:p>
    <w:p w14:paraId="325F4D43" w14:textId="77777777" w:rsidR="00CC47FA" w:rsidRPr="00FC2384" w:rsidRDefault="00CC47FA" w:rsidP="002D3FAD">
      <w:pPr>
        <w:rPr>
          <w:sz w:val="24"/>
          <w:szCs w:val="24"/>
        </w:rPr>
      </w:pPr>
    </w:p>
    <w:p w14:paraId="0D23D41E" w14:textId="2E9F0653" w:rsidR="0086308D" w:rsidRPr="00FC2384" w:rsidRDefault="008D31B9" w:rsidP="0086308D">
      <w:pPr>
        <w:rPr>
          <w:sz w:val="24"/>
          <w:szCs w:val="24"/>
        </w:rPr>
      </w:pPr>
      <w:r w:rsidRPr="00FC2384">
        <w:rPr>
          <w:sz w:val="24"/>
          <w:szCs w:val="24"/>
        </w:rPr>
        <w:t>Scott moved to re-appoint Dean as Roadmaster</w:t>
      </w:r>
      <w:r w:rsidR="002D3FAD" w:rsidRPr="00FC2384">
        <w:rPr>
          <w:sz w:val="24"/>
          <w:szCs w:val="24"/>
        </w:rPr>
        <w:t xml:space="preserve">, </w:t>
      </w:r>
      <w:r w:rsidR="000F2F8A" w:rsidRPr="000F2F8A">
        <w:rPr>
          <w:sz w:val="24"/>
          <w:szCs w:val="24"/>
        </w:rPr>
        <w:t xml:space="preserve">seconded by </w:t>
      </w:r>
      <w:r w:rsidR="002D3FAD" w:rsidRPr="00FC2384">
        <w:rPr>
          <w:sz w:val="24"/>
          <w:szCs w:val="24"/>
        </w:rPr>
        <w:t>Dennis</w:t>
      </w:r>
      <w:r w:rsidRPr="00FC2384">
        <w:rPr>
          <w:sz w:val="24"/>
          <w:szCs w:val="24"/>
        </w:rPr>
        <w:t>, motion carried.</w:t>
      </w:r>
      <w:r w:rsidR="00AA6594" w:rsidRPr="00FC2384">
        <w:rPr>
          <w:sz w:val="24"/>
          <w:szCs w:val="24"/>
        </w:rPr>
        <w:t xml:space="preserve">   </w:t>
      </w:r>
      <w:r w:rsidR="0086308D" w:rsidRPr="00FC2384">
        <w:rPr>
          <w:sz w:val="24"/>
          <w:szCs w:val="24"/>
        </w:rPr>
        <w:t xml:space="preserve">The Supervisors advised Shelly to inform the auditors, prior to their January </w:t>
      </w:r>
      <w:r w:rsidR="000465AE">
        <w:rPr>
          <w:sz w:val="24"/>
          <w:szCs w:val="24"/>
        </w:rPr>
        <w:t>4</w:t>
      </w:r>
      <w:r w:rsidR="0086308D" w:rsidRPr="00FC2384">
        <w:rPr>
          <w:sz w:val="24"/>
          <w:szCs w:val="24"/>
          <w:vertAlign w:val="superscript"/>
        </w:rPr>
        <w:t>th</w:t>
      </w:r>
      <w:r w:rsidR="0086308D" w:rsidRPr="00FC2384">
        <w:rPr>
          <w:sz w:val="24"/>
          <w:szCs w:val="24"/>
        </w:rPr>
        <w:t xml:space="preserve"> meeting, </w:t>
      </w:r>
      <w:r w:rsidR="000465AE">
        <w:rPr>
          <w:sz w:val="24"/>
          <w:szCs w:val="24"/>
        </w:rPr>
        <w:t>no in</w:t>
      </w:r>
      <w:r w:rsidR="00425EAD">
        <w:rPr>
          <w:sz w:val="24"/>
          <w:szCs w:val="24"/>
        </w:rPr>
        <w:t xml:space="preserve">crease </w:t>
      </w:r>
      <w:r w:rsidR="000465AE">
        <w:rPr>
          <w:sz w:val="24"/>
          <w:szCs w:val="24"/>
        </w:rPr>
        <w:t xml:space="preserve">in compensation is </w:t>
      </w:r>
      <w:r w:rsidR="00425EAD">
        <w:rPr>
          <w:sz w:val="24"/>
          <w:szCs w:val="24"/>
        </w:rPr>
        <w:t xml:space="preserve">requested.  </w:t>
      </w:r>
    </w:p>
    <w:p w14:paraId="328D2F08" w14:textId="77777777" w:rsidR="008D31B9" w:rsidRPr="00FC2384" w:rsidRDefault="008D31B9" w:rsidP="008D31B9">
      <w:pPr>
        <w:rPr>
          <w:sz w:val="24"/>
          <w:szCs w:val="24"/>
        </w:rPr>
      </w:pPr>
    </w:p>
    <w:p w14:paraId="6D521F38" w14:textId="6ACB8D07" w:rsidR="00B45318" w:rsidRPr="00FC2384" w:rsidRDefault="00B45318" w:rsidP="008D31B9">
      <w:pPr>
        <w:rPr>
          <w:sz w:val="24"/>
          <w:szCs w:val="24"/>
        </w:rPr>
      </w:pPr>
      <w:r w:rsidRPr="00FC2384">
        <w:rPr>
          <w:sz w:val="24"/>
          <w:szCs w:val="24"/>
        </w:rPr>
        <w:t xml:space="preserve">Dean moved to re-appoint Scott as Assistant Roadmaster, </w:t>
      </w:r>
      <w:r w:rsidR="000F2F8A" w:rsidRPr="000F2F8A">
        <w:rPr>
          <w:sz w:val="24"/>
          <w:szCs w:val="24"/>
        </w:rPr>
        <w:t xml:space="preserve">seconded by </w:t>
      </w:r>
      <w:r w:rsidRPr="00FC2384">
        <w:rPr>
          <w:sz w:val="24"/>
          <w:szCs w:val="24"/>
        </w:rPr>
        <w:t>Dennis, motion carried.</w:t>
      </w:r>
    </w:p>
    <w:p w14:paraId="028494F8" w14:textId="77777777" w:rsidR="00B45318" w:rsidRPr="00FC2384" w:rsidRDefault="00B45318" w:rsidP="008D31B9">
      <w:pPr>
        <w:rPr>
          <w:sz w:val="24"/>
          <w:szCs w:val="24"/>
        </w:rPr>
      </w:pPr>
    </w:p>
    <w:p w14:paraId="335397AE" w14:textId="29FAE9FF" w:rsidR="008D31B9" w:rsidRPr="00FC2384" w:rsidRDefault="00C50386" w:rsidP="008D31B9">
      <w:pPr>
        <w:rPr>
          <w:sz w:val="24"/>
          <w:szCs w:val="24"/>
        </w:rPr>
      </w:pPr>
      <w:r w:rsidRPr="00FC2384">
        <w:rPr>
          <w:sz w:val="24"/>
          <w:szCs w:val="24"/>
        </w:rPr>
        <w:t xml:space="preserve">Scott </w:t>
      </w:r>
      <w:r w:rsidR="008D31B9" w:rsidRPr="00FC2384">
        <w:rPr>
          <w:sz w:val="24"/>
          <w:szCs w:val="24"/>
        </w:rPr>
        <w:t>moved to establish the treasurer’s bond at $300,000 for Supervisor</w:t>
      </w:r>
      <w:r w:rsidR="00020403" w:rsidRPr="00FC2384">
        <w:rPr>
          <w:sz w:val="24"/>
          <w:szCs w:val="24"/>
        </w:rPr>
        <w:t xml:space="preserve">s and </w:t>
      </w:r>
      <w:r w:rsidRPr="00FC2384">
        <w:rPr>
          <w:sz w:val="24"/>
          <w:szCs w:val="24"/>
        </w:rPr>
        <w:t>S</w:t>
      </w:r>
      <w:r w:rsidR="002D3FAD" w:rsidRPr="00FC2384">
        <w:rPr>
          <w:sz w:val="24"/>
          <w:szCs w:val="24"/>
        </w:rPr>
        <w:t>ecretar</w:t>
      </w:r>
      <w:r w:rsidRPr="00FC2384">
        <w:rPr>
          <w:sz w:val="24"/>
          <w:szCs w:val="24"/>
        </w:rPr>
        <w:t xml:space="preserve">y/Treasurer, </w:t>
      </w:r>
      <w:r w:rsidR="000F2F8A" w:rsidRPr="000F2F8A">
        <w:rPr>
          <w:sz w:val="24"/>
          <w:szCs w:val="24"/>
        </w:rPr>
        <w:t xml:space="preserve">seconded by </w:t>
      </w:r>
      <w:r w:rsidRPr="00FC2384">
        <w:rPr>
          <w:sz w:val="24"/>
          <w:szCs w:val="24"/>
        </w:rPr>
        <w:t>Dennis</w:t>
      </w:r>
      <w:r w:rsidR="008D31B9" w:rsidRPr="00FC2384">
        <w:rPr>
          <w:sz w:val="24"/>
          <w:szCs w:val="24"/>
        </w:rPr>
        <w:t xml:space="preserve">, motion carried. </w:t>
      </w:r>
    </w:p>
    <w:p w14:paraId="28EEC0C9" w14:textId="77777777" w:rsidR="008D31B9" w:rsidRPr="00FC2384" w:rsidRDefault="008D31B9" w:rsidP="008D31B9">
      <w:pPr>
        <w:rPr>
          <w:sz w:val="24"/>
          <w:szCs w:val="24"/>
        </w:rPr>
      </w:pPr>
    </w:p>
    <w:p w14:paraId="6A66AFF1" w14:textId="13E5A213" w:rsidR="008D31B9" w:rsidRPr="00FC2384" w:rsidRDefault="006B0337" w:rsidP="008D31B9">
      <w:pPr>
        <w:rPr>
          <w:color w:val="000000"/>
          <w:sz w:val="24"/>
          <w:szCs w:val="24"/>
        </w:rPr>
      </w:pPr>
      <w:bookmarkStart w:id="0" w:name="_Hlk92197066"/>
      <w:r w:rsidRPr="00FC2384">
        <w:rPr>
          <w:sz w:val="24"/>
          <w:szCs w:val="24"/>
        </w:rPr>
        <w:t xml:space="preserve">Dean moved to </w:t>
      </w:r>
      <w:r w:rsidR="000465AE">
        <w:rPr>
          <w:sz w:val="24"/>
          <w:szCs w:val="24"/>
        </w:rPr>
        <w:t xml:space="preserve">appoint </w:t>
      </w:r>
      <w:r w:rsidR="00671C85">
        <w:rPr>
          <w:sz w:val="24"/>
          <w:szCs w:val="24"/>
        </w:rPr>
        <w:t xml:space="preserve">Scott T. Williams </w:t>
      </w:r>
      <w:r w:rsidR="008D31B9" w:rsidRPr="00FC2384">
        <w:rPr>
          <w:sz w:val="24"/>
          <w:szCs w:val="24"/>
        </w:rPr>
        <w:t>as legal counsel</w:t>
      </w:r>
      <w:r w:rsidR="00671C85">
        <w:rPr>
          <w:sz w:val="24"/>
          <w:szCs w:val="24"/>
        </w:rPr>
        <w:t xml:space="preserve">, </w:t>
      </w:r>
      <w:r w:rsidR="000F2F8A" w:rsidRPr="000F2F8A">
        <w:rPr>
          <w:sz w:val="24"/>
          <w:szCs w:val="24"/>
        </w:rPr>
        <w:t xml:space="preserve">seconded by </w:t>
      </w:r>
      <w:r w:rsidR="00671C85">
        <w:rPr>
          <w:sz w:val="24"/>
          <w:szCs w:val="24"/>
        </w:rPr>
        <w:t>Scott</w:t>
      </w:r>
      <w:r w:rsidR="008D31B9" w:rsidRPr="00FC2384">
        <w:rPr>
          <w:sz w:val="24"/>
          <w:szCs w:val="24"/>
        </w:rPr>
        <w:t xml:space="preserve">, motion </w:t>
      </w:r>
      <w:r w:rsidR="008D31B9" w:rsidRPr="00FC2384">
        <w:rPr>
          <w:color w:val="000000"/>
          <w:sz w:val="24"/>
          <w:szCs w:val="24"/>
        </w:rPr>
        <w:t xml:space="preserve">carried. </w:t>
      </w:r>
    </w:p>
    <w:bookmarkEnd w:id="0"/>
    <w:p w14:paraId="4A7566A4" w14:textId="77777777" w:rsidR="009C7439" w:rsidRDefault="009C7439" w:rsidP="008D31B9">
      <w:pPr>
        <w:rPr>
          <w:color w:val="000000"/>
          <w:sz w:val="24"/>
          <w:szCs w:val="24"/>
        </w:rPr>
      </w:pPr>
    </w:p>
    <w:p w14:paraId="2C5EE49F" w14:textId="3FFE3202" w:rsidR="00AD1316" w:rsidRPr="00FC2384" w:rsidRDefault="006B0337" w:rsidP="008D31B9">
      <w:pPr>
        <w:rPr>
          <w:color w:val="000000"/>
          <w:sz w:val="24"/>
          <w:szCs w:val="24"/>
        </w:rPr>
      </w:pPr>
      <w:r w:rsidRPr="00FC2384">
        <w:rPr>
          <w:color w:val="000000"/>
          <w:sz w:val="24"/>
          <w:szCs w:val="24"/>
        </w:rPr>
        <w:lastRenderedPageBreak/>
        <w:t>Dean</w:t>
      </w:r>
      <w:r w:rsidR="008D31B9" w:rsidRPr="00FC2384">
        <w:rPr>
          <w:color w:val="000000"/>
          <w:sz w:val="24"/>
          <w:szCs w:val="24"/>
        </w:rPr>
        <w:t xml:space="preserve"> moved to retain Larson Design Group as town</w:t>
      </w:r>
      <w:r w:rsidR="00C50386" w:rsidRPr="00FC2384">
        <w:rPr>
          <w:color w:val="000000"/>
          <w:sz w:val="24"/>
          <w:szCs w:val="24"/>
        </w:rPr>
        <w:t>ship engineer, seconded b</w:t>
      </w:r>
      <w:r w:rsidRPr="00FC2384">
        <w:rPr>
          <w:color w:val="000000"/>
          <w:sz w:val="24"/>
          <w:szCs w:val="24"/>
        </w:rPr>
        <w:t>y Scott</w:t>
      </w:r>
      <w:r w:rsidR="008D31B9" w:rsidRPr="00FC2384">
        <w:rPr>
          <w:color w:val="000000"/>
          <w:sz w:val="24"/>
          <w:szCs w:val="24"/>
        </w:rPr>
        <w:t xml:space="preserve">, motion carried.  </w:t>
      </w:r>
      <w:r w:rsidRPr="00FC2384">
        <w:rPr>
          <w:color w:val="000000"/>
          <w:sz w:val="24"/>
          <w:szCs w:val="24"/>
        </w:rPr>
        <w:t xml:space="preserve">Dean </w:t>
      </w:r>
      <w:r w:rsidR="00CE070D" w:rsidRPr="00FC2384">
        <w:rPr>
          <w:color w:val="000000"/>
          <w:sz w:val="24"/>
          <w:szCs w:val="24"/>
        </w:rPr>
        <w:t xml:space="preserve">moved to retain </w:t>
      </w:r>
      <w:r w:rsidR="00307116" w:rsidRPr="00FC2384">
        <w:rPr>
          <w:color w:val="000000"/>
          <w:sz w:val="24"/>
          <w:szCs w:val="24"/>
        </w:rPr>
        <w:t xml:space="preserve">ARO &amp; Company as </w:t>
      </w:r>
      <w:r w:rsidR="00CE070D" w:rsidRPr="00FC2384">
        <w:rPr>
          <w:color w:val="000000"/>
          <w:sz w:val="24"/>
          <w:szCs w:val="24"/>
        </w:rPr>
        <w:t>town</w:t>
      </w:r>
      <w:r w:rsidRPr="00FC2384">
        <w:rPr>
          <w:color w:val="000000"/>
          <w:sz w:val="24"/>
          <w:szCs w:val="24"/>
        </w:rPr>
        <w:t xml:space="preserve">ship auditor, </w:t>
      </w:r>
      <w:r w:rsidR="000F2F8A" w:rsidRPr="000F2F8A">
        <w:rPr>
          <w:color w:val="000000"/>
          <w:sz w:val="24"/>
          <w:szCs w:val="24"/>
        </w:rPr>
        <w:t xml:space="preserve">seconded by </w:t>
      </w:r>
      <w:r w:rsidR="003875A7">
        <w:rPr>
          <w:color w:val="000000"/>
          <w:sz w:val="24"/>
          <w:szCs w:val="24"/>
        </w:rPr>
        <w:t>Scott</w:t>
      </w:r>
      <w:r w:rsidR="00CE070D" w:rsidRPr="00FC2384">
        <w:rPr>
          <w:color w:val="000000"/>
          <w:sz w:val="24"/>
          <w:szCs w:val="24"/>
        </w:rPr>
        <w:t xml:space="preserve">, motion carried. </w:t>
      </w:r>
    </w:p>
    <w:p w14:paraId="4F756FC5" w14:textId="52F2811F" w:rsidR="008D31B9" w:rsidRDefault="008D31B9" w:rsidP="008D31B9">
      <w:pPr>
        <w:rPr>
          <w:color w:val="000000"/>
          <w:sz w:val="24"/>
          <w:szCs w:val="24"/>
        </w:rPr>
      </w:pPr>
    </w:p>
    <w:p w14:paraId="036C1909" w14:textId="54D7BE11" w:rsidR="001B35FE" w:rsidRPr="00FC2384" w:rsidRDefault="001B35FE" w:rsidP="001B35FE">
      <w:pPr>
        <w:rPr>
          <w:color w:val="000000"/>
          <w:sz w:val="24"/>
          <w:szCs w:val="24"/>
        </w:rPr>
      </w:pPr>
      <w:r w:rsidRPr="00FC2384">
        <w:rPr>
          <w:sz w:val="24"/>
          <w:szCs w:val="24"/>
        </w:rPr>
        <w:t xml:space="preserve">Dean moved to </w:t>
      </w:r>
      <w:r>
        <w:rPr>
          <w:sz w:val="24"/>
          <w:szCs w:val="24"/>
        </w:rPr>
        <w:t xml:space="preserve">appoint </w:t>
      </w:r>
      <w:r w:rsidR="00FE15F4">
        <w:rPr>
          <w:sz w:val="24"/>
          <w:szCs w:val="24"/>
        </w:rPr>
        <w:t>Michael Wiley</w:t>
      </w:r>
      <w:r>
        <w:rPr>
          <w:sz w:val="24"/>
          <w:szCs w:val="24"/>
        </w:rPr>
        <w:t xml:space="preserve"> </w:t>
      </w:r>
      <w:r w:rsidRPr="00FC2384">
        <w:rPr>
          <w:sz w:val="24"/>
          <w:szCs w:val="24"/>
        </w:rPr>
        <w:t xml:space="preserve">as </w:t>
      </w:r>
      <w:r>
        <w:rPr>
          <w:sz w:val="24"/>
          <w:szCs w:val="24"/>
        </w:rPr>
        <w:t xml:space="preserve">Zoning Hearing Board Solicitor, </w:t>
      </w:r>
      <w:r w:rsidR="000F2F8A" w:rsidRPr="000F2F8A">
        <w:rPr>
          <w:sz w:val="24"/>
          <w:szCs w:val="24"/>
        </w:rPr>
        <w:t xml:space="preserve">seconded by </w:t>
      </w:r>
      <w:r w:rsidR="003875A7">
        <w:rPr>
          <w:sz w:val="24"/>
          <w:szCs w:val="24"/>
        </w:rPr>
        <w:t>Scott</w:t>
      </w:r>
      <w:r w:rsidRPr="00FC2384">
        <w:rPr>
          <w:sz w:val="24"/>
          <w:szCs w:val="24"/>
        </w:rPr>
        <w:t xml:space="preserve">, motion </w:t>
      </w:r>
      <w:r w:rsidRPr="00FC2384">
        <w:rPr>
          <w:color w:val="000000"/>
          <w:sz w:val="24"/>
          <w:szCs w:val="24"/>
        </w:rPr>
        <w:t xml:space="preserve">carried. </w:t>
      </w:r>
    </w:p>
    <w:p w14:paraId="3C50683D" w14:textId="77777777" w:rsidR="001B35FE" w:rsidRPr="00FC2384" w:rsidRDefault="001B35FE" w:rsidP="008D31B9">
      <w:pPr>
        <w:rPr>
          <w:color w:val="000000"/>
          <w:sz w:val="24"/>
          <w:szCs w:val="24"/>
        </w:rPr>
      </w:pPr>
    </w:p>
    <w:p w14:paraId="674DACE5" w14:textId="683F5E96" w:rsidR="008D31B9" w:rsidRPr="00FC2384" w:rsidRDefault="006B0337" w:rsidP="008D31B9">
      <w:pPr>
        <w:rPr>
          <w:sz w:val="24"/>
          <w:szCs w:val="24"/>
        </w:rPr>
      </w:pPr>
      <w:r w:rsidRPr="00FC2384">
        <w:rPr>
          <w:sz w:val="24"/>
          <w:szCs w:val="24"/>
        </w:rPr>
        <w:t xml:space="preserve">Dean </w:t>
      </w:r>
      <w:r w:rsidR="008D31B9" w:rsidRPr="00FC2384">
        <w:rPr>
          <w:sz w:val="24"/>
          <w:szCs w:val="24"/>
        </w:rPr>
        <w:t xml:space="preserve">moved to appoint Tom Young as Vacancy Hearing Board Chairman, </w:t>
      </w:r>
      <w:r w:rsidR="000F2F8A" w:rsidRPr="000F2F8A">
        <w:rPr>
          <w:sz w:val="24"/>
          <w:szCs w:val="24"/>
        </w:rPr>
        <w:t xml:space="preserve">seconded by </w:t>
      </w:r>
      <w:r w:rsidR="003875A7">
        <w:rPr>
          <w:sz w:val="24"/>
          <w:szCs w:val="24"/>
        </w:rPr>
        <w:t>Scott</w:t>
      </w:r>
      <w:r w:rsidR="008D31B9" w:rsidRPr="00FC2384">
        <w:rPr>
          <w:sz w:val="24"/>
          <w:szCs w:val="24"/>
        </w:rPr>
        <w:t>, motion carried.</w:t>
      </w:r>
    </w:p>
    <w:p w14:paraId="29EECAEC" w14:textId="77777777" w:rsidR="008D31B9" w:rsidRPr="00FC2384" w:rsidRDefault="008D31B9" w:rsidP="008D31B9">
      <w:pPr>
        <w:rPr>
          <w:color w:val="000000"/>
          <w:sz w:val="24"/>
          <w:szCs w:val="24"/>
        </w:rPr>
      </w:pPr>
    </w:p>
    <w:p w14:paraId="48EB91A1" w14:textId="1377C79C" w:rsidR="008D31B9" w:rsidRDefault="00C50386" w:rsidP="008D31B9">
      <w:pPr>
        <w:rPr>
          <w:sz w:val="24"/>
          <w:szCs w:val="24"/>
        </w:rPr>
      </w:pPr>
      <w:r w:rsidRPr="00FC2384">
        <w:rPr>
          <w:color w:val="000000"/>
          <w:sz w:val="24"/>
          <w:szCs w:val="24"/>
        </w:rPr>
        <w:t>Dean</w:t>
      </w:r>
      <w:r w:rsidR="008D31B9" w:rsidRPr="00FC2384">
        <w:rPr>
          <w:color w:val="000000"/>
          <w:sz w:val="24"/>
          <w:szCs w:val="24"/>
        </w:rPr>
        <w:t xml:space="preserve"> mov</w:t>
      </w:r>
      <w:r w:rsidR="008D31B9" w:rsidRPr="00FC2384">
        <w:rPr>
          <w:sz w:val="24"/>
          <w:szCs w:val="24"/>
        </w:rPr>
        <w:t>ed to reappoint William (Denny) Buttorff as EM</w:t>
      </w:r>
      <w:r w:rsidR="00E97F76" w:rsidRPr="00FC2384">
        <w:rPr>
          <w:sz w:val="24"/>
          <w:szCs w:val="24"/>
        </w:rPr>
        <w:t>A Coordinator</w:t>
      </w:r>
      <w:r w:rsidRPr="00FC2384">
        <w:rPr>
          <w:sz w:val="24"/>
          <w:szCs w:val="24"/>
        </w:rPr>
        <w:t xml:space="preserve"> and </w:t>
      </w:r>
      <w:r w:rsidR="006B0337" w:rsidRPr="00FC2384">
        <w:rPr>
          <w:sz w:val="24"/>
          <w:szCs w:val="24"/>
        </w:rPr>
        <w:t xml:space="preserve">Dennis Rager &amp; </w:t>
      </w:r>
      <w:r w:rsidRPr="00FC2384">
        <w:rPr>
          <w:sz w:val="24"/>
          <w:szCs w:val="24"/>
        </w:rPr>
        <w:t>Rosalyn Price-English as Planning Commission Chairman</w:t>
      </w:r>
      <w:r w:rsidR="006B0337" w:rsidRPr="00FC2384">
        <w:rPr>
          <w:sz w:val="24"/>
          <w:szCs w:val="24"/>
        </w:rPr>
        <w:t xml:space="preserve"> &amp; Member</w:t>
      </w:r>
      <w:r w:rsidR="00E97F76" w:rsidRPr="00FC2384">
        <w:rPr>
          <w:sz w:val="24"/>
          <w:szCs w:val="24"/>
        </w:rPr>
        <w:t xml:space="preserve">, </w:t>
      </w:r>
      <w:r w:rsidR="000F2F8A" w:rsidRPr="000F2F8A">
        <w:rPr>
          <w:sz w:val="24"/>
          <w:szCs w:val="24"/>
        </w:rPr>
        <w:t xml:space="preserve">seconded by </w:t>
      </w:r>
      <w:r w:rsidR="003875A7">
        <w:rPr>
          <w:sz w:val="24"/>
          <w:szCs w:val="24"/>
        </w:rPr>
        <w:t>Scott</w:t>
      </w:r>
      <w:r w:rsidR="008D31B9" w:rsidRPr="00FC2384">
        <w:rPr>
          <w:sz w:val="24"/>
          <w:szCs w:val="24"/>
        </w:rPr>
        <w:t>, motion carried.</w:t>
      </w:r>
    </w:p>
    <w:p w14:paraId="75BC80E3" w14:textId="5BA988B6" w:rsidR="001B35FE" w:rsidRDefault="001B35FE" w:rsidP="008D31B9">
      <w:pPr>
        <w:rPr>
          <w:sz w:val="24"/>
          <w:szCs w:val="24"/>
        </w:rPr>
      </w:pPr>
    </w:p>
    <w:p w14:paraId="11EE9EE3" w14:textId="177D2739" w:rsidR="001B35FE" w:rsidRDefault="001B35FE" w:rsidP="008D31B9">
      <w:pPr>
        <w:rPr>
          <w:sz w:val="24"/>
          <w:szCs w:val="24"/>
        </w:rPr>
      </w:pPr>
      <w:r>
        <w:rPr>
          <w:sz w:val="24"/>
          <w:szCs w:val="24"/>
        </w:rPr>
        <w:t xml:space="preserve">Dean acknowledged the Zoning Hearing Board members; Dan Hunter, Jessie Manotti, </w:t>
      </w:r>
      <w:r w:rsidR="00025696">
        <w:rPr>
          <w:sz w:val="24"/>
          <w:szCs w:val="24"/>
        </w:rPr>
        <w:t>Abigail</w:t>
      </w:r>
      <w:r>
        <w:rPr>
          <w:sz w:val="24"/>
          <w:szCs w:val="24"/>
        </w:rPr>
        <w:t xml:space="preserve"> </w:t>
      </w:r>
      <w:proofErr w:type="spellStart"/>
      <w:r>
        <w:rPr>
          <w:sz w:val="24"/>
          <w:szCs w:val="24"/>
        </w:rPr>
        <w:t>Yoas</w:t>
      </w:r>
      <w:proofErr w:type="spellEnd"/>
      <w:r>
        <w:rPr>
          <w:sz w:val="24"/>
          <w:szCs w:val="24"/>
        </w:rPr>
        <w:t xml:space="preserve"> and </w:t>
      </w:r>
      <w:r w:rsidR="00025696">
        <w:rPr>
          <w:sz w:val="24"/>
          <w:szCs w:val="24"/>
        </w:rPr>
        <w:t xml:space="preserve">the alternate Zachary </w:t>
      </w:r>
      <w:proofErr w:type="spellStart"/>
      <w:r w:rsidR="00025696">
        <w:rPr>
          <w:sz w:val="24"/>
          <w:szCs w:val="24"/>
        </w:rPr>
        <w:t>Mauke</w:t>
      </w:r>
      <w:proofErr w:type="spellEnd"/>
      <w:r w:rsidR="00025696">
        <w:rPr>
          <w:sz w:val="24"/>
          <w:szCs w:val="24"/>
        </w:rPr>
        <w:t xml:space="preserve">.   All were appointed October 27, 2021.  </w:t>
      </w:r>
    </w:p>
    <w:p w14:paraId="53AF9232" w14:textId="77777777" w:rsidR="001B35FE" w:rsidRPr="00FC2384" w:rsidRDefault="001B35FE" w:rsidP="008D31B9">
      <w:pPr>
        <w:rPr>
          <w:sz w:val="24"/>
          <w:szCs w:val="24"/>
        </w:rPr>
      </w:pPr>
    </w:p>
    <w:p w14:paraId="51B6CFE1" w14:textId="4481CBCB" w:rsidR="008D31B9" w:rsidRPr="00FC2384" w:rsidRDefault="001F524D" w:rsidP="008D31B9">
      <w:pPr>
        <w:rPr>
          <w:sz w:val="24"/>
          <w:szCs w:val="24"/>
        </w:rPr>
      </w:pPr>
      <w:r w:rsidRPr="00FC2384">
        <w:rPr>
          <w:sz w:val="24"/>
          <w:szCs w:val="24"/>
        </w:rPr>
        <w:t>The Supervisors a</w:t>
      </w:r>
      <w:r w:rsidR="00025696">
        <w:rPr>
          <w:sz w:val="24"/>
          <w:szCs w:val="24"/>
        </w:rPr>
        <w:t xml:space="preserve">cknowledged </w:t>
      </w:r>
      <w:r w:rsidR="00425EAD">
        <w:rPr>
          <w:sz w:val="24"/>
          <w:szCs w:val="24"/>
        </w:rPr>
        <w:t xml:space="preserve">Kayla Bannon Gephart </w:t>
      </w:r>
      <w:r w:rsidR="00D42ABD">
        <w:rPr>
          <w:sz w:val="24"/>
          <w:szCs w:val="24"/>
        </w:rPr>
        <w:t>as the 202</w:t>
      </w:r>
      <w:r w:rsidR="00FE15F4">
        <w:rPr>
          <w:sz w:val="24"/>
          <w:szCs w:val="24"/>
        </w:rPr>
        <w:t>3</w:t>
      </w:r>
      <w:r w:rsidR="00195109" w:rsidRPr="00FC2384">
        <w:rPr>
          <w:sz w:val="24"/>
          <w:szCs w:val="24"/>
        </w:rPr>
        <w:t xml:space="preserve"> </w:t>
      </w:r>
      <w:r w:rsidR="008D31B9" w:rsidRPr="00FC2384">
        <w:rPr>
          <w:sz w:val="24"/>
          <w:szCs w:val="24"/>
        </w:rPr>
        <w:t>tax collection agent.</w:t>
      </w:r>
      <w:r w:rsidR="00616F53" w:rsidRPr="00FC2384">
        <w:rPr>
          <w:sz w:val="24"/>
          <w:szCs w:val="24"/>
        </w:rPr>
        <w:t xml:space="preserve">  </w:t>
      </w:r>
      <w:r w:rsidR="00D42ABD">
        <w:rPr>
          <w:sz w:val="24"/>
          <w:szCs w:val="24"/>
        </w:rPr>
        <w:t>C</w:t>
      </w:r>
      <w:r w:rsidR="00616F53" w:rsidRPr="00FC2384">
        <w:rPr>
          <w:sz w:val="24"/>
          <w:szCs w:val="24"/>
        </w:rPr>
        <w:t xml:space="preserve">ompensation </w:t>
      </w:r>
      <w:r w:rsidR="00D42ABD">
        <w:rPr>
          <w:sz w:val="24"/>
          <w:szCs w:val="24"/>
        </w:rPr>
        <w:t xml:space="preserve">will remain the same.  </w:t>
      </w:r>
      <w:r w:rsidR="00616F53" w:rsidRPr="00FC2384">
        <w:rPr>
          <w:sz w:val="24"/>
          <w:szCs w:val="24"/>
        </w:rPr>
        <w:t xml:space="preserve">  </w:t>
      </w:r>
    </w:p>
    <w:p w14:paraId="6D51DDFA" w14:textId="77777777" w:rsidR="008D31B9" w:rsidRPr="00FC2384" w:rsidRDefault="008D31B9" w:rsidP="008D31B9">
      <w:pPr>
        <w:rPr>
          <w:color w:val="000000"/>
          <w:sz w:val="24"/>
          <w:szCs w:val="24"/>
        </w:rPr>
      </w:pPr>
    </w:p>
    <w:p w14:paraId="78BDA798" w14:textId="780B41B4" w:rsidR="008D31B9" w:rsidRPr="00FC2384" w:rsidRDefault="008D31B9" w:rsidP="008D31B9">
      <w:pPr>
        <w:rPr>
          <w:sz w:val="24"/>
          <w:szCs w:val="24"/>
        </w:rPr>
      </w:pPr>
      <w:r w:rsidRPr="00FC2384">
        <w:rPr>
          <w:sz w:val="24"/>
          <w:szCs w:val="24"/>
        </w:rPr>
        <w:t>Dean moved to retain</w:t>
      </w:r>
      <w:r w:rsidR="001F524D" w:rsidRPr="00FC2384">
        <w:rPr>
          <w:sz w:val="24"/>
          <w:szCs w:val="24"/>
        </w:rPr>
        <w:t xml:space="preserve"> Muncy Bank &amp; Trust Company</w:t>
      </w:r>
      <w:r w:rsidR="00B6463B" w:rsidRPr="00FC2384">
        <w:rPr>
          <w:sz w:val="24"/>
          <w:szCs w:val="24"/>
        </w:rPr>
        <w:t xml:space="preserve"> </w:t>
      </w:r>
      <w:r w:rsidR="001F524D" w:rsidRPr="00FC2384">
        <w:rPr>
          <w:sz w:val="24"/>
          <w:szCs w:val="24"/>
        </w:rPr>
        <w:t xml:space="preserve">&amp; Jersey Shore State Bank </w:t>
      </w:r>
      <w:r w:rsidR="00B6463B" w:rsidRPr="00FC2384">
        <w:rPr>
          <w:sz w:val="24"/>
          <w:szCs w:val="24"/>
        </w:rPr>
        <w:t>a</w:t>
      </w:r>
      <w:r w:rsidRPr="00FC2384">
        <w:rPr>
          <w:sz w:val="24"/>
          <w:szCs w:val="24"/>
        </w:rPr>
        <w:t>s depositories of t</w:t>
      </w:r>
      <w:r w:rsidR="00C76AE4" w:rsidRPr="00FC2384">
        <w:rPr>
          <w:sz w:val="24"/>
          <w:szCs w:val="24"/>
        </w:rPr>
        <w:t>o</w:t>
      </w:r>
      <w:r w:rsidR="00195109" w:rsidRPr="00FC2384">
        <w:rPr>
          <w:sz w:val="24"/>
          <w:szCs w:val="24"/>
        </w:rPr>
        <w:t xml:space="preserve">wnship funds, </w:t>
      </w:r>
      <w:r w:rsidR="000F2F8A" w:rsidRPr="000F2F8A">
        <w:rPr>
          <w:sz w:val="24"/>
          <w:szCs w:val="24"/>
        </w:rPr>
        <w:t xml:space="preserve">seconded by </w:t>
      </w:r>
      <w:r w:rsidR="003875A7">
        <w:rPr>
          <w:sz w:val="24"/>
          <w:szCs w:val="24"/>
        </w:rPr>
        <w:t>Scot</w:t>
      </w:r>
      <w:r w:rsidR="000F2F8A">
        <w:rPr>
          <w:sz w:val="24"/>
          <w:szCs w:val="24"/>
        </w:rPr>
        <w:t>t</w:t>
      </w:r>
      <w:r w:rsidRPr="00FC2384">
        <w:rPr>
          <w:sz w:val="24"/>
          <w:szCs w:val="24"/>
        </w:rPr>
        <w:t>, motion carried.</w:t>
      </w:r>
      <w:r w:rsidR="00C50386" w:rsidRPr="00FC2384">
        <w:rPr>
          <w:sz w:val="24"/>
          <w:szCs w:val="24"/>
        </w:rPr>
        <w:t xml:space="preserve">    </w:t>
      </w:r>
      <w:r w:rsidR="00C50386" w:rsidRPr="00FC2384">
        <w:rPr>
          <w:sz w:val="24"/>
          <w:szCs w:val="24"/>
        </w:rPr>
        <w:tab/>
      </w:r>
      <w:r w:rsidR="00C50386" w:rsidRPr="00FC2384">
        <w:rPr>
          <w:sz w:val="24"/>
          <w:szCs w:val="24"/>
        </w:rPr>
        <w:tab/>
      </w:r>
      <w:r w:rsidR="00C50386" w:rsidRPr="00FC2384">
        <w:rPr>
          <w:sz w:val="24"/>
          <w:szCs w:val="24"/>
        </w:rPr>
        <w:tab/>
      </w:r>
      <w:r w:rsidR="00C50386" w:rsidRPr="00FC2384">
        <w:rPr>
          <w:sz w:val="24"/>
          <w:szCs w:val="24"/>
        </w:rPr>
        <w:tab/>
      </w:r>
      <w:r w:rsidR="00C50386" w:rsidRPr="00FC2384">
        <w:rPr>
          <w:sz w:val="24"/>
          <w:szCs w:val="24"/>
        </w:rPr>
        <w:tab/>
      </w:r>
      <w:r w:rsidR="00C50386" w:rsidRPr="00FC2384">
        <w:rPr>
          <w:sz w:val="24"/>
          <w:szCs w:val="24"/>
        </w:rPr>
        <w:tab/>
        <w:t xml:space="preserve"> </w:t>
      </w:r>
    </w:p>
    <w:p w14:paraId="1ED36217" w14:textId="5F2FE6E9" w:rsidR="00C659FB" w:rsidRPr="00FC2384" w:rsidRDefault="00C659FB" w:rsidP="008D31B9">
      <w:pPr>
        <w:rPr>
          <w:sz w:val="24"/>
          <w:szCs w:val="24"/>
        </w:rPr>
      </w:pPr>
      <w:r w:rsidRPr="00FC2384">
        <w:rPr>
          <w:sz w:val="24"/>
          <w:szCs w:val="24"/>
        </w:rPr>
        <w:t xml:space="preserve">Dean moved to continue holding the </w:t>
      </w:r>
      <w:r w:rsidR="008D31B9" w:rsidRPr="00FC2384">
        <w:rPr>
          <w:sz w:val="24"/>
          <w:szCs w:val="24"/>
        </w:rPr>
        <w:t xml:space="preserve">monthly meetings on </w:t>
      </w:r>
      <w:r w:rsidR="00195109" w:rsidRPr="00FC2384">
        <w:rPr>
          <w:sz w:val="24"/>
          <w:szCs w:val="24"/>
        </w:rPr>
        <w:t xml:space="preserve">the </w:t>
      </w:r>
      <w:r w:rsidR="008D31B9" w:rsidRPr="00FC2384">
        <w:rPr>
          <w:sz w:val="24"/>
          <w:szCs w:val="24"/>
        </w:rPr>
        <w:t>first Tuesday of each month</w:t>
      </w:r>
      <w:r w:rsidR="00FE15F4">
        <w:rPr>
          <w:sz w:val="24"/>
          <w:szCs w:val="24"/>
        </w:rPr>
        <w:t>, with the exception of July and November</w:t>
      </w:r>
      <w:r w:rsidR="00025696">
        <w:rPr>
          <w:sz w:val="24"/>
          <w:szCs w:val="24"/>
        </w:rPr>
        <w:t xml:space="preserve">.  </w:t>
      </w:r>
      <w:r w:rsidR="00195109" w:rsidRPr="00FC2384">
        <w:rPr>
          <w:sz w:val="24"/>
          <w:szCs w:val="24"/>
        </w:rPr>
        <w:t xml:space="preserve"> </w:t>
      </w:r>
      <w:r w:rsidR="006B0337" w:rsidRPr="00FC2384">
        <w:rPr>
          <w:sz w:val="24"/>
          <w:szCs w:val="24"/>
        </w:rPr>
        <w:t>A</w:t>
      </w:r>
      <w:r w:rsidR="00774364" w:rsidRPr="00FC2384">
        <w:rPr>
          <w:sz w:val="24"/>
          <w:szCs w:val="24"/>
        </w:rPr>
        <w:t xml:space="preserve">ll meeting will begin </w:t>
      </w:r>
      <w:r w:rsidR="008D31B9" w:rsidRPr="00FC2384">
        <w:rPr>
          <w:sz w:val="24"/>
          <w:szCs w:val="24"/>
        </w:rPr>
        <w:t>at 7:30 pm, preceded by a work session at 7:00 pm, in the township municipal building</w:t>
      </w:r>
      <w:r w:rsidR="00774364" w:rsidRPr="00FC2384">
        <w:rPr>
          <w:sz w:val="24"/>
          <w:szCs w:val="24"/>
        </w:rPr>
        <w:t xml:space="preserve">.  Motion </w:t>
      </w:r>
      <w:r w:rsidR="00E97F76" w:rsidRPr="00FC2384">
        <w:rPr>
          <w:sz w:val="24"/>
          <w:szCs w:val="24"/>
        </w:rPr>
        <w:t xml:space="preserve">seconded by </w:t>
      </w:r>
      <w:r w:rsidR="00C50386" w:rsidRPr="00FC2384">
        <w:rPr>
          <w:sz w:val="24"/>
          <w:szCs w:val="24"/>
        </w:rPr>
        <w:t>Scott</w:t>
      </w:r>
      <w:r w:rsidRPr="00FC2384">
        <w:rPr>
          <w:sz w:val="24"/>
          <w:szCs w:val="24"/>
        </w:rPr>
        <w:t>, motion carried</w:t>
      </w:r>
      <w:r w:rsidR="008D31B9" w:rsidRPr="00FC2384">
        <w:rPr>
          <w:sz w:val="24"/>
          <w:szCs w:val="24"/>
        </w:rPr>
        <w:t xml:space="preserve">.  </w:t>
      </w:r>
    </w:p>
    <w:p w14:paraId="2E66C72D" w14:textId="77777777" w:rsidR="00C659FB" w:rsidRPr="00FC2384" w:rsidRDefault="00C659FB" w:rsidP="008D31B9">
      <w:pPr>
        <w:rPr>
          <w:sz w:val="24"/>
          <w:szCs w:val="24"/>
        </w:rPr>
      </w:pPr>
    </w:p>
    <w:p w14:paraId="37F3D361" w14:textId="13CD9172" w:rsidR="008D31B9" w:rsidRPr="00FC2384" w:rsidRDefault="00303ED9" w:rsidP="008D31B9">
      <w:pPr>
        <w:rPr>
          <w:sz w:val="24"/>
          <w:szCs w:val="24"/>
        </w:rPr>
      </w:pPr>
      <w:r w:rsidRPr="00FC2384">
        <w:rPr>
          <w:sz w:val="24"/>
          <w:szCs w:val="24"/>
        </w:rPr>
        <w:t>Scott</w:t>
      </w:r>
      <w:r w:rsidR="008D31B9" w:rsidRPr="00FC2384">
        <w:rPr>
          <w:sz w:val="24"/>
          <w:szCs w:val="24"/>
        </w:rPr>
        <w:t xml:space="preserve"> moved that Shelly Davis serve as the voting delegates to the PSATS Annual Convention at Hershey PA and that Piatt Township </w:t>
      </w:r>
      <w:r w:rsidR="00FE15F4">
        <w:rPr>
          <w:sz w:val="24"/>
          <w:szCs w:val="24"/>
        </w:rPr>
        <w:t xml:space="preserve">divide </w:t>
      </w:r>
      <w:r w:rsidR="008D31B9" w:rsidRPr="00FC2384">
        <w:rPr>
          <w:sz w:val="24"/>
          <w:szCs w:val="24"/>
        </w:rPr>
        <w:t>the conference expens</w:t>
      </w:r>
      <w:r w:rsidRPr="00FC2384">
        <w:rPr>
          <w:sz w:val="24"/>
          <w:szCs w:val="24"/>
        </w:rPr>
        <w:t xml:space="preserve">es </w:t>
      </w:r>
      <w:r w:rsidR="00FE15F4">
        <w:rPr>
          <w:sz w:val="24"/>
          <w:szCs w:val="24"/>
        </w:rPr>
        <w:t xml:space="preserve">evenly between </w:t>
      </w:r>
      <w:r w:rsidRPr="00FC2384">
        <w:rPr>
          <w:sz w:val="24"/>
          <w:szCs w:val="24"/>
        </w:rPr>
        <w:t>Anthony Township</w:t>
      </w:r>
      <w:r w:rsidR="00FE15F4">
        <w:rPr>
          <w:sz w:val="24"/>
          <w:szCs w:val="24"/>
        </w:rPr>
        <w:t xml:space="preserve"> &amp; Lycoming Township</w:t>
      </w:r>
      <w:r w:rsidRPr="00FC2384">
        <w:rPr>
          <w:sz w:val="24"/>
          <w:szCs w:val="24"/>
        </w:rPr>
        <w:t xml:space="preserve">, </w:t>
      </w:r>
      <w:r w:rsidR="000F2F8A" w:rsidRPr="000F2F8A">
        <w:rPr>
          <w:sz w:val="24"/>
          <w:szCs w:val="24"/>
        </w:rPr>
        <w:t xml:space="preserve">seconded by </w:t>
      </w:r>
      <w:r w:rsidRPr="00FC2384">
        <w:rPr>
          <w:sz w:val="24"/>
          <w:szCs w:val="24"/>
        </w:rPr>
        <w:t>Dennis</w:t>
      </w:r>
      <w:r w:rsidR="008D31B9" w:rsidRPr="00FC2384">
        <w:rPr>
          <w:sz w:val="24"/>
          <w:szCs w:val="24"/>
        </w:rPr>
        <w:t>, motion carried.</w:t>
      </w:r>
    </w:p>
    <w:p w14:paraId="2000F566" w14:textId="77777777" w:rsidR="00C659FB" w:rsidRPr="00FC2384" w:rsidRDefault="00C659FB" w:rsidP="00C659FB">
      <w:pPr>
        <w:rPr>
          <w:sz w:val="24"/>
          <w:szCs w:val="24"/>
        </w:rPr>
      </w:pPr>
    </w:p>
    <w:p w14:paraId="76479606" w14:textId="5ECB2C8C" w:rsidR="00E97F76" w:rsidRPr="00FC2384" w:rsidRDefault="00E97F76" w:rsidP="00E97F76">
      <w:pPr>
        <w:rPr>
          <w:sz w:val="24"/>
          <w:szCs w:val="24"/>
        </w:rPr>
      </w:pPr>
      <w:r w:rsidRPr="00FC2384">
        <w:rPr>
          <w:sz w:val="24"/>
          <w:szCs w:val="24"/>
        </w:rPr>
        <w:t xml:space="preserve">Dean moved to retain Jami Nolan as the Township’s primary Sewage Enforcement Officer &amp; Robert </w:t>
      </w:r>
      <w:proofErr w:type="spellStart"/>
      <w:r w:rsidRPr="00FC2384">
        <w:rPr>
          <w:sz w:val="24"/>
          <w:szCs w:val="24"/>
        </w:rPr>
        <w:t>Bertin</w:t>
      </w:r>
      <w:proofErr w:type="spellEnd"/>
      <w:r w:rsidR="00025696">
        <w:rPr>
          <w:sz w:val="24"/>
          <w:szCs w:val="24"/>
        </w:rPr>
        <w:t xml:space="preserve"> </w:t>
      </w:r>
      <w:r w:rsidR="00977665" w:rsidRPr="00FC2384">
        <w:rPr>
          <w:sz w:val="24"/>
          <w:szCs w:val="24"/>
        </w:rPr>
        <w:t>and Craig June</w:t>
      </w:r>
      <w:r w:rsidR="00261F50" w:rsidRPr="00FC2384">
        <w:rPr>
          <w:sz w:val="24"/>
          <w:szCs w:val="24"/>
        </w:rPr>
        <w:t xml:space="preserve"> </w:t>
      </w:r>
      <w:r w:rsidRPr="00FC2384">
        <w:rPr>
          <w:sz w:val="24"/>
          <w:szCs w:val="24"/>
        </w:rPr>
        <w:t xml:space="preserve">as the alternate Enforcement </w:t>
      </w:r>
      <w:r w:rsidR="00761C7E" w:rsidRPr="00FC2384">
        <w:rPr>
          <w:sz w:val="24"/>
          <w:szCs w:val="24"/>
        </w:rPr>
        <w:t>Officer</w:t>
      </w:r>
      <w:r w:rsidR="00977665" w:rsidRPr="00FC2384">
        <w:rPr>
          <w:sz w:val="24"/>
          <w:szCs w:val="24"/>
        </w:rPr>
        <w:t>s</w:t>
      </w:r>
      <w:r w:rsidR="00761C7E" w:rsidRPr="00FC2384">
        <w:rPr>
          <w:sz w:val="24"/>
          <w:szCs w:val="24"/>
        </w:rPr>
        <w:t>,</w:t>
      </w:r>
      <w:r w:rsidR="00C50386" w:rsidRPr="00FC2384">
        <w:rPr>
          <w:sz w:val="24"/>
          <w:szCs w:val="24"/>
        </w:rPr>
        <w:t xml:space="preserve"> </w:t>
      </w:r>
      <w:bookmarkStart w:id="1" w:name="_Hlk124233227"/>
      <w:r w:rsidR="003875A7">
        <w:rPr>
          <w:sz w:val="24"/>
          <w:szCs w:val="24"/>
        </w:rPr>
        <w:t>seconded by</w:t>
      </w:r>
      <w:bookmarkEnd w:id="1"/>
      <w:r w:rsidR="003875A7">
        <w:rPr>
          <w:sz w:val="24"/>
          <w:szCs w:val="24"/>
        </w:rPr>
        <w:t xml:space="preserve"> Scott</w:t>
      </w:r>
      <w:r w:rsidRPr="00FC2384">
        <w:rPr>
          <w:sz w:val="24"/>
          <w:szCs w:val="24"/>
        </w:rPr>
        <w:t xml:space="preserve">, motion carried.  </w:t>
      </w:r>
    </w:p>
    <w:p w14:paraId="3353632F" w14:textId="77777777" w:rsidR="00291664" w:rsidRPr="00FC2384" w:rsidRDefault="00291664" w:rsidP="00E97F76">
      <w:pPr>
        <w:rPr>
          <w:sz w:val="24"/>
          <w:szCs w:val="24"/>
        </w:rPr>
      </w:pPr>
    </w:p>
    <w:p w14:paraId="2110D76B" w14:textId="75EF2554" w:rsidR="00C659FB" w:rsidRPr="00FC2384" w:rsidRDefault="00261F50" w:rsidP="00C659FB">
      <w:pPr>
        <w:rPr>
          <w:sz w:val="24"/>
          <w:szCs w:val="24"/>
        </w:rPr>
      </w:pPr>
      <w:r w:rsidRPr="00FC2384">
        <w:rPr>
          <w:sz w:val="24"/>
          <w:szCs w:val="24"/>
        </w:rPr>
        <w:t xml:space="preserve">Dean moved </w:t>
      </w:r>
      <w:r w:rsidR="00D77DEC" w:rsidRPr="00FC2384">
        <w:rPr>
          <w:sz w:val="24"/>
          <w:szCs w:val="24"/>
        </w:rPr>
        <w:t xml:space="preserve">to </w:t>
      </w:r>
      <w:r w:rsidR="00C3625E" w:rsidRPr="00FC2384">
        <w:rPr>
          <w:sz w:val="24"/>
          <w:szCs w:val="24"/>
        </w:rPr>
        <w:t>retain</w:t>
      </w:r>
      <w:r w:rsidRPr="00FC2384">
        <w:rPr>
          <w:sz w:val="24"/>
          <w:szCs w:val="24"/>
        </w:rPr>
        <w:t xml:space="preserve"> </w:t>
      </w:r>
      <w:r w:rsidR="00025696">
        <w:rPr>
          <w:sz w:val="24"/>
          <w:szCs w:val="24"/>
        </w:rPr>
        <w:t xml:space="preserve">Code Inspections, Inc. </w:t>
      </w:r>
      <w:r w:rsidR="00E97F76" w:rsidRPr="00FC2384">
        <w:rPr>
          <w:sz w:val="24"/>
          <w:szCs w:val="24"/>
        </w:rPr>
        <w:t>as</w:t>
      </w:r>
      <w:r w:rsidRPr="00FC2384">
        <w:rPr>
          <w:sz w:val="24"/>
          <w:szCs w:val="24"/>
        </w:rPr>
        <w:t xml:space="preserve"> our</w:t>
      </w:r>
      <w:r w:rsidR="00E97F76" w:rsidRPr="00FC2384">
        <w:rPr>
          <w:sz w:val="24"/>
          <w:szCs w:val="24"/>
        </w:rPr>
        <w:t xml:space="preserve"> </w:t>
      </w:r>
      <w:r w:rsidR="00025696">
        <w:rPr>
          <w:sz w:val="24"/>
          <w:szCs w:val="24"/>
        </w:rPr>
        <w:t xml:space="preserve">Zoning Enforcement Agency and </w:t>
      </w:r>
      <w:r w:rsidR="00E97F76" w:rsidRPr="00FC2384">
        <w:rPr>
          <w:sz w:val="24"/>
          <w:szCs w:val="24"/>
        </w:rPr>
        <w:t xml:space="preserve">Pennsylvania </w:t>
      </w:r>
      <w:r w:rsidR="00761C7E" w:rsidRPr="00FC2384">
        <w:rPr>
          <w:sz w:val="24"/>
          <w:szCs w:val="24"/>
        </w:rPr>
        <w:t>Uniform</w:t>
      </w:r>
      <w:r w:rsidR="00E97F76" w:rsidRPr="00FC2384">
        <w:rPr>
          <w:sz w:val="24"/>
          <w:szCs w:val="24"/>
        </w:rPr>
        <w:t xml:space="preserve"> Constructi</w:t>
      </w:r>
      <w:r w:rsidR="00D77DEC" w:rsidRPr="00FC2384">
        <w:rPr>
          <w:sz w:val="24"/>
          <w:szCs w:val="24"/>
        </w:rPr>
        <w:t>on Code agent, seconded by Scott</w:t>
      </w:r>
      <w:r w:rsidR="00E97F76" w:rsidRPr="00FC2384">
        <w:rPr>
          <w:sz w:val="24"/>
          <w:szCs w:val="24"/>
        </w:rPr>
        <w:t xml:space="preserve">, motion carried.  </w:t>
      </w:r>
      <w:r w:rsidR="00D77DEC" w:rsidRPr="00FC2384">
        <w:rPr>
          <w:sz w:val="24"/>
          <w:szCs w:val="24"/>
        </w:rPr>
        <w:t xml:space="preserve">  </w:t>
      </w:r>
    </w:p>
    <w:p w14:paraId="1E24F971" w14:textId="77777777" w:rsidR="00C50386" w:rsidRPr="00FC2384" w:rsidRDefault="00C50386" w:rsidP="00C659FB">
      <w:pPr>
        <w:rPr>
          <w:sz w:val="24"/>
          <w:szCs w:val="24"/>
        </w:rPr>
      </w:pPr>
    </w:p>
    <w:p w14:paraId="0B82282A" w14:textId="77777777" w:rsidR="00261F50" w:rsidRPr="00FC2384" w:rsidRDefault="00C50386" w:rsidP="00261F50">
      <w:pPr>
        <w:rPr>
          <w:sz w:val="24"/>
          <w:szCs w:val="24"/>
        </w:rPr>
      </w:pPr>
      <w:r w:rsidRPr="00FC2384">
        <w:rPr>
          <w:sz w:val="24"/>
          <w:szCs w:val="24"/>
        </w:rPr>
        <w:t>Scott</w:t>
      </w:r>
      <w:r w:rsidR="00261F50" w:rsidRPr="00FC2384">
        <w:rPr>
          <w:sz w:val="24"/>
          <w:szCs w:val="24"/>
        </w:rPr>
        <w:t xml:space="preserve"> moved to retain Municipal Solutions as our Road Bondin</w:t>
      </w:r>
      <w:r w:rsidRPr="00FC2384">
        <w:rPr>
          <w:sz w:val="24"/>
          <w:szCs w:val="24"/>
        </w:rPr>
        <w:t>g Consultants, seconded by Dennis</w:t>
      </w:r>
      <w:r w:rsidR="00261F50" w:rsidRPr="00FC2384">
        <w:rPr>
          <w:sz w:val="24"/>
          <w:szCs w:val="24"/>
        </w:rPr>
        <w:t xml:space="preserve">, motion carried.  </w:t>
      </w:r>
    </w:p>
    <w:p w14:paraId="1B4B8B02" w14:textId="77777777" w:rsidR="00C3625E" w:rsidRPr="00FC2384" w:rsidRDefault="00C3625E" w:rsidP="00261F50">
      <w:pPr>
        <w:rPr>
          <w:sz w:val="24"/>
          <w:szCs w:val="24"/>
        </w:rPr>
      </w:pPr>
    </w:p>
    <w:p w14:paraId="3C208499" w14:textId="77777777" w:rsidR="00B94A80" w:rsidRPr="00FC2384" w:rsidRDefault="00C3625E" w:rsidP="00261F50">
      <w:pPr>
        <w:rPr>
          <w:sz w:val="24"/>
          <w:szCs w:val="24"/>
        </w:rPr>
      </w:pPr>
      <w:r w:rsidRPr="00FC2384">
        <w:rPr>
          <w:sz w:val="24"/>
          <w:szCs w:val="24"/>
        </w:rPr>
        <w:t>S</w:t>
      </w:r>
      <w:r w:rsidR="00B94A80" w:rsidRPr="00FC2384">
        <w:rPr>
          <w:sz w:val="24"/>
          <w:szCs w:val="24"/>
        </w:rPr>
        <w:t xml:space="preserve">cott moved to acknowledge </w:t>
      </w:r>
      <w:r w:rsidRPr="00FC2384">
        <w:rPr>
          <w:sz w:val="24"/>
          <w:szCs w:val="24"/>
        </w:rPr>
        <w:t xml:space="preserve">Pine Mountain Excavating and </w:t>
      </w:r>
      <w:r w:rsidRPr="00FC2384">
        <w:rPr>
          <w:sz w:val="24"/>
          <w:szCs w:val="24"/>
          <w:lang w:val="en"/>
        </w:rPr>
        <w:t xml:space="preserve">JF </w:t>
      </w:r>
      <w:r w:rsidRPr="00FC2384">
        <w:rPr>
          <w:rStyle w:val="Strong"/>
          <w:b w:val="0"/>
          <w:sz w:val="24"/>
          <w:szCs w:val="24"/>
          <w:lang w:val="en"/>
        </w:rPr>
        <w:t>Chenault</w:t>
      </w:r>
      <w:r w:rsidRPr="00FC2384">
        <w:rPr>
          <w:sz w:val="24"/>
          <w:szCs w:val="24"/>
          <w:lang w:val="en"/>
        </w:rPr>
        <w:t xml:space="preserve"> Construction</w:t>
      </w:r>
      <w:r w:rsidRPr="00FC2384">
        <w:rPr>
          <w:sz w:val="24"/>
          <w:szCs w:val="24"/>
        </w:rPr>
        <w:t xml:space="preserve"> as township local forces contractors, seconded by Dennis, motion carried.  Dean abstained. </w:t>
      </w:r>
      <w:r w:rsidR="00B94A80" w:rsidRPr="00FC2384">
        <w:rPr>
          <w:sz w:val="24"/>
          <w:szCs w:val="24"/>
        </w:rPr>
        <w:t xml:space="preserve"> </w:t>
      </w:r>
    </w:p>
    <w:p w14:paraId="468BB640" w14:textId="77777777" w:rsidR="00C3625E" w:rsidRDefault="00C3625E" w:rsidP="00261F50">
      <w:pPr>
        <w:rPr>
          <w:sz w:val="24"/>
          <w:szCs w:val="24"/>
        </w:rPr>
      </w:pPr>
    </w:p>
    <w:p w14:paraId="6AF6B968" w14:textId="7278114E" w:rsidR="00C659FB" w:rsidRDefault="00C50386" w:rsidP="00C659FB">
      <w:pPr>
        <w:pStyle w:val="Footer"/>
        <w:tabs>
          <w:tab w:val="clear" w:pos="4320"/>
          <w:tab w:val="clear" w:pos="8640"/>
        </w:tabs>
        <w:rPr>
          <w:sz w:val="24"/>
          <w:szCs w:val="24"/>
        </w:rPr>
      </w:pPr>
      <w:r w:rsidRPr="00FC2384">
        <w:rPr>
          <w:sz w:val="24"/>
          <w:szCs w:val="24"/>
        </w:rPr>
        <w:lastRenderedPageBreak/>
        <w:t xml:space="preserve">Scott </w:t>
      </w:r>
      <w:r w:rsidR="00C659FB" w:rsidRPr="00FC2384">
        <w:rPr>
          <w:sz w:val="24"/>
          <w:szCs w:val="24"/>
        </w:rPr>
        <w:t>moved to authorize all township employees to attend training classes and other convention/conferences at employee’s rate of pay plus expenses and meals (if not provided) plus furn</w:t>
      </w:r>
      <w:r w:rsidR="00D77DEC" w:rsidRPr="00FC2384">
        <w:rPr>
          <w:sz w:val="24"/>
          <w:szCs w:val="24"/>
        </w:rPr>
        <w:t>ish a receipt, seconded by Dennis</w:t>
      </w:r>
      <w:r w:rsidR="00C659FB" w:rsidRPr="00FC2384">
        <w:rPr>
          <w:sz w:val="24"/>
          <w:szCs w:val="24"/>
        </w:rPr>
        <w:t>, motion carried.</w:t>
      </w:r>
    </w:p>
    <w:p w14:paraId="033CDF0A" w14:textId="77777777" w:rsidR="00025696" w:rsidRPr="00FC2384" w:rsidRDefault="00025696" w:rsidP="00C659FB">
      <w:pPr>
        <w:pStyle w:val="Footer"/>
        <w:tabs>
          <w:tab w:val="clear" w:pos="4320"/>
          <w:tab w:val="clear" w:pos="8640"/>
        </w:tabs>
        <w:rPr>
          <w:sz w:val="24"/>
          <w:szCs w:val="24"/>
        </w:rPr>
      </w:pPr>
    </w:p>
    <w:p w14:paraId="1633BF73" w14:textId="36E2E3C7" w:rsidR="00C659FB" w:rsidRPr="00FC2384" w:rsidRDefault="00D77DEC" w:rsidP="00C659FB">
      <w:pPr>
        <w:pStyle w:val="Footer"/>
        <w:tabs>
          <w:tab w:val="clear" w:pos="4320"/>
          <w:tab w:val="clear" w:pos="8640"/>
        </w:tabs>
        <w:rPr>
          <w:sz w:val="24"/>
          <w:szCs w:val="24"/>
        </w:rPr>
      </w:pPr>
      <w:r w:rsidRPr="00FC2384">
        <w:rPr>
          <w:sz w:val="24"/>
          <w:szCs w:val="24"/>
        </w:rPr>
        <w:t>Dean</w:t>
      </w:r>
      <w:r w:rsidR="00C659FB" w:rsidRPr="00FC2384">
        <w:rPr>
          <w:sz w:val="24"/>
          <w:szCs w:val="24"/>
        </w:rPr>
        <w:t xml:space="preserve"> moved to pay the following holidays, New Year</w:t>
      </w:r>
      <w:r w:rsidR="00333166" w:rsidRPr="00FC2384">
        <w:rPr>
          <w:sz w:val="24"/>
          <w:szCs w:val="24"/>
        </w:rPr>
        <w:t>’</w:t>
      </w:r>
      <w:r w:rsidR="00C659FB" w:rsidRPr="00FC2384">
        <w:rPr>
          <w:sz w:val="24"/>
          <w:szCs w:val="24"/>
        </w:rPr>
        <w:t xml:space="preserve">s Day, Primary Election Day, Memorial Day, Fourth of July, </w:t>
      </w:r>
      <w:r w:rsidR="00333166" w:rsidRPr="00FC2384">
        <w:rPr>
          <w:sz w:val="24"/>
          <w:szCs w:val="24"/>
        </w:rPr>
        <w:t xml:space="preserve">Labor Day, </w:t>
      </w:r>
      <w:r w:rsidR="00C659FB" w:rsidRPr="00FC2384">
        <w:rPr>
          <w:sz w:val="24"/>
          <w:szCs w:val="24"/>
        </w:rPr>
        <w:t>General Election Day,</w:t>
      </w:r>
      <w:r w:rsidR="00333166" w:rsidRPr="00FC2384">
        <w:rPr>
          <w:sz w:val="24"/>
          <w:szCs w:val="24"/>
        </w:rPr>
        <w:t xml:space="preserve"> Thanksgiving, the day before Christmas and Chri</w:t>
      </w:r>
      <w:r w:rsidR="00C659FB" w:rsidRPr="00FC2384">
        <w:rPr>
          <w:sz w:val="24"/>
          <w:szCs w:val="24"/>
        </w:rPr>
        <w:t>stmas</w:t>
      </w:r>
      <w:r w:rsidR="00333166" w:rsidRPr="00FC2384">
        <w:rPr>
          <w:sz w:val="24"/>
          <w:szCs w:val="24"/>
        </w:rPr>
        <w:t xml:space="preserve"> </w:t>
      </w:r>
      <w:r w:rsidR="00C659FB" w:rsidRPr="00FC2384">
        <w:rPr>
          <w:sz w:val="24"/>
          <w:szCs w:val="24"/>
        </w:rPr>
        <w:t>at eight hours (8) for the secretary/treasurer and foreman</w:t>
      </w:r>
      <w:r w:rsidRPr="00FC2384">
        <w:rPr>
          <w:sz w:val="24"/>
          <w:szCs w:val="24"/>
        </w:rPr>
        <w:t xml:space="preserve">, </w:t>
      </w:r>
      <w:r w:rsidR="000F2F8A" w:rsidRPr="000F2F8A">
        <w:rPr>
          <w:sz w:val="24"/>
          <w:szCs w:val="24"/>
        </w:rPr>
        <w:t xml:space="preserve">seconded by </w:t>
      </w:r>
      <w:r w:rsidRPr="00FC2384">
        <w:rPr>
          <w:sz w:val="24"/>
          <w:szCs w:val="24"/>
        </w:rPr>
        <w:t>Scott</w:t>
      </w:r>
      <w:r w:rsidR="00C659FB" w:rsidRPr="00FC2384">
        <w:rPr>
          <w:sz w:val="24"/>
          <w:szCs w:val="24"/>
        </w:rPr>
        <w:t xml:space="preserve">, motion carried.  </w:t>
      </w:r>
    </w:p>
    <w:p w14:paraId="5A444B35" w14:textId="77777777" w:rsidR="00C659FB" w:rsidRPr="00FC2384" w:rsidRDefault="00C659FB" w:rsidP="00C659FB">
      <w:pPr>
        <w:rPr>
          <w:sz w:val="24"/>
          <w:szCs w:val="24"/>
        </w:rPr>
      </w:pPr>
    </w:p>
    <w:p w14:paraId="09062572" w14:textId="5CE4801B" w:rsidR="00C659FB" w:rsidRPr="00FC2384" w:rsidRDefault="00D77DEC" w:rsidP="00C659FB">
      <w:pPr>
        <w:rPr>
          <w:sz w:val="24"/>
          <w:szCs w:val="24"/>
        </w:rPr>
      </w:pPr>
      <w:r w:rsidRPr="00FC2384">
        <w:rPr>
          <w:sz w:val="24"/>
          <w:szCs w:val="24"/>
        </w:rPr>
        <w:t>Dean</w:t>
      </w:r>
      <w:r w:rsidR="00C659FB" w:rsidRPr="00FC2384">
        <w:rPr>
          <w:sz w:val="24"/>
          <w:szCs w:val="24"/>
        </w:rPr>
        <w:t xml:space="preserve"> moved to set the mileage reimbursement rate for township business at the </w:t>
      </w:r>
      <w:r w:rsidR="00E97F76" w:rsidRPr="00FC2384">
        <w:rPr>
          <w:sz w:val="24"/>
          <w:szCs w:val="24"/>
        </w:rPr>
        <w:t>Internal Revenue Services’ current s</w:t>
      </w:r>
      <w:r w:rsidR="00D42ABD">
        <w:rPr>
          <w:sz w:val="24"/>
          <w:szCs w:val="24"/>
        </w:rPr>
        <w:t>tandard business rate of .</w:t>
      </w:r>
      <w:r w:rsidR="00FE15F4">
        <w:rPr>
          <w:sz w:val="24"/>
          <w:szCs w:val="24"/>
        </w:rPr>
        <w:t>655</w:t>
      </w:r>
      <w:r w:rsidR="00E97F76" w:rsidRPr="00FC2384">
        <w:rPr>
          <w:sz w:val="24"/>
          <w:szCs w:val="24"/>
        </w:rPr>
        <w:t xml:space="preserve"> </w:t>
      </w:r>
      <w:r w:rsidR="00195109" w:rsidRPr="00FC2384">
        <w:rPr>
          <w:sz w:val="24"/>
          <w:szCs w:val="24"/>
        </w:rPr>
        <w:t xml:space="preserve">cents </w:t>
      </w:r>
      <w:r w:rsidR="00E97F76" w:rsidRPr="00FC2384">
        <w:rPr>
          <w:sz w:val="24"/>
          <w:szCs w:val="24"/>
        </w:rPr>
        <w:t>per mile</w:t>
      </w:r>
      <w:r w:rsidR="006B0337" w:rsidRPr="00FC2384">
        <w:rPr>
          <w:sz w:val="24"/>
          <w:szCs w:val="24"/>
        </w:rPr>
        <w:t>, seconded by Scott</w:t>
      </w:r>
      <w:r w:rsidR="00C659FB" w:rsidRPr="00FC2384">
        <w:rPr>
          <w:sz w:val="24"/>
          <w:szCs w:val="24"/>
        </w:rPr>
        <w:t>, motion carried.</w:t>
      </w:r>
    </w:p>
    <w:p w14:paraId="4BD73D30" w14:textId="77777777" w:rsidR="00C659FB" w:rsidRPr="00FC2384" w:rsidRDefault="00C659FB" w:rsidP="00C659FB">
      <w:pPr>
        <w:pStyle w:val="Footer"/>
        <w:tabs>
          <w:tab w:val="clear" w:pos="4320"/>
          <w:tab w:val="clear" w:pos="8640"/>
        </w:tabs>
        <w:rPr>
          <w:sz w:val="24"/>
          <w:szCs w:val="24"/>
        </w:rPr>
      </w:pPr>
    </w:p>
    <w:p w14:paraId="1B532BD0" w14:textId="16826835" w:rsidR="00C659FB" w:rsidRPr="00FC2384" w:rsidRDefault="00C50386" w:rsidP="00C659FB">
      <w:pPr>
        <w:pStyle w:val="Footer"/>
        <w:tabs>
          <w:tab w:val="clear" w:pos="4320"/>
          <w:tab w:val="clear" w:pos="8640"/>
        </w:tabs>
        <w:rPr>
          <w:sz w:val="24"/>
          <w:szCs w:val="24"/>
        </w:rPr>
      </w:pPr>
      <w:r w:rsidRPr="00FC2384">
        <w:rPr>
          <w:sz w:val="24"/>
          <w:szCs w:val="24"/>
        </w:rPr>
        <w:t>Scott</w:t>
      </w:r>
      <w:r w:rsidR="00C659FB" w:rsidRPr="00FC2384">
        <w:rPr>
          <w:sz w:val="24"/>
          <w:szCs w:val="24"/>
        </w:rPr>
        <w:t xml:space="preserve"> moved to appoint Shelly Davis</w:t>
      </w:r>
      <w:r w:rsidR="00D42ABD">
        <w:rPr>
          <w:sz w:val="24"/>
          <w:szCs w:val="24"/>
        </w:rPr>
        <w:t xml:space="preserve"> as Open Records Officer for 202</w:t>
      </w:r>
      <w:r w:rsidR="00FE15F4">
        <w:rPr>
          <w:sz w:val="24"/>
          <w:szCs w:val="24"/>
        </w:rPr>
        <w:t>3</w:t>
      </w:r>
      <w:r w:rsidR="00C659FB" w:rsidRPr="00FC2384">
        <w:rPr>
          <w:sz w:val="24"/>
          <w:szCs w:val="24"/>
        </w:rPr>
        <w:t xml:space="preserve"> as re</w:t>
      </w:r>
      <w:r w:rsidRPr="00FC2384">
        <w:rPr>
          <w:sz w:val="24"/>
          <w:szCs w:val="24"/>
        </w:rPr>
        <w:t>quired by law, seconded by Dean</w:t>
      </w:r>
      <w:r w:rsidR="00C659FB" w:rsidRPr="00FC2384">
        <w:rPr>
          <w:sz w:val="24"/>
          <w:szCs w:val="24"/>
        </w:rPr>
        <w:t>, motion carried.</w:t>
      </w:r>
    </w:p>
    <w:p w14:paraId="60C48814" w14:textId="77777777" w:rsidR="00C50386" w:rsidRPr="00FC2384" w:rsidRDefault="00C50386" w:rsidP="008D31B9">
      <w:pPr>
        <w:rPr>
          <w:sz w:val="24"/>
          <w:szCs w:val="24"/>
        </w:rPr>
      </w:pPr>
    </w:p>
    <w:p w14:paraId="6EA545F9" w14:textId="52F8BDB6" w:rsidR="008D31B9" w:rsidRPr="00FC2384" w:rsidRDefault="006B0337" w:rsidP="008D31B9">
      <w:pPr>
        <w:rPr>
          <w:sz w:val="24"/>
          <w:szCs w:val="24"/>
        </w:rPr>
      </w:pPr>
      <w:r w:rsidRPr="00FC2384">
        <w:rPr>
          <w:sz w:val="24"/>
          <w:szCs w:val="24"/>
        </w:rPr>
        <w:t xml:space="preserve">Dean </w:t>
      </w:r>
      <w:r w:rsidR="008D31B9" w:rsidRPr="00FC2384">
        <w:rPr>
          <w:sz w:val="24"/>
          <w:szCs w:val="24"/>
        </w:rPr>
        <w:t>moved to adjourn the</w:t>
      </w:r>
      <w:r w:rsidR="00CA2D70" w:rsidRPr="00FC2384">
        <w:rPr>
          <w:sz w:val="24"/>
          <w:szCs w:val="24"/>
        </w:rPr>
        <w:t xml:space="preserve"> re</w:t>
      </w:r>
      <w:r w:rsidR="008D31B9" w:rsidRPr="00FC2384">
        <w:rPr>
          <w:sz w:val="24"/>
          <w:szCs w:val="24"/>
        </w:rPr>
        <w:t>organizational meeting</w:t>
      </w:r>
      <w:r w:rsidR="00C659FB" w:rsidRPr="00FC2384">
        <w:rPr>
          <w:sz w:val="24"/>
          <w:szCs w:val="24"/>
        </w:rPr>
        <w:t xml:space="preserve"> at 1</w:t>
      </w:r>
      <w:r w:rsidR="00FE15F4">
        <w:rPr>
          <w:sz w:val="24"/>
          <w:szCs w:val="24"/>
        </w:rPr>
        <w:t>:00</w:t>
      </w:r>
      <w:r w:rsidR="008D31B9" w:rsidRPr="00FC2384">
        <w:rPr>
          <w:sz w:val="24"/>
          <w:szCs w:val="24"/>
        </w:rPr>
        <w:t xml:space="preserve">, </w:t>
      </w:r>
      <w:r w:rsidR="000F2F8A" w:rsidRPr="000F2F8A">
        <w:rPr>
          <w:sz w:val="24"/>
          <w:szCs w:val="24"/>
        </w:rPr>
        <w:t xml:space="preserve">seconded by </w:t>
      </w:r>
      <w:r w:rsidRPr="00FC2384">
        <w:rPr>
          <w:sz w:val="24"/>
          <w:szCs w:val="24"/>
        </w:rPr>
        <w:t>Scott</w:t>
      </w:r>
      <w:r w:rsidR="008D31B9" w:rsidRPr="00FC2384">
        <w:rPr>
          <w:sz w:val="24"/>
          <w:szCs w:val="24"/>
        </w:rPr>
        <w:t>, motion carried.</w:t>
      </w:r>
    </w:p>
    <w:p w14:paraId="5F4881C7" w14:textId="6A0ED758" w:rsidR="00B4038C" w:rsidRDefault="00B4038C" w:rsidP="008D31B9">
      <w:pPr>
        <w:rPr>
          <w:rFonts w:asciiTheme="majorHAnsi" w:hAnsiTheme="majorHAnsi"/>
          <w:b/>
          <w:sz w:val="24"/>
          <w:szCs w:val="24"/>
          <w:u w:val="single"/>
        </w:rPr>
      </w:pPr>
    </w:p>
    <w:p w14:paraId="50AB7D0A" w14:textId="3109C7F3"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GENERAL BUSINESS MEETING</w:t>
      </w:r>
    </w:p>
    <w:p w14:paraId="5DE8D62D" w14:textId="77777777" w:rsidR="00284759" w:rsidRPr="00FC2384" w:rsidRDefault="00284759" w:rsidP="008D31B9">
      <w:pPr>
        <w:autoSpaceDE w:val="0"/>
        <w:autoSpaceDN w:val="0"/>
        <w:adjustRightInd w:val="0"/>
        <w:rPr>
          <w:b/>
          <w:sz w:val="24"/>
          <w:szCs w:val="24"/>
        </w:rPr>
      </w:pPr>
      <w:r w:rsidRPr="00FC2384">
        <w:rPr>
          <w:b/>
          <w:sz w:val="24"/>
          <w:szCs w:val="24"/>
        </w:rPr>
        <w:t xml:space="preserve">Citizens Comments – </w:t>
      </w:r>
      <w:r w:rsidRPr="00FC2384">
        <w:rPr>
          <w:sz w:val="24"/>
          <w:szCs w:val="24"/>
        </w:rPr>
        <w:t>None.</w:t>
      </w:r>
    </w:p>
    <w:p w14:paraId="486D6B9E" w14:textId="203EF971" w:rsidR="008D31B9" w:rsidRPr="00FC2384" w:rsidRDefault="008D31B9" w:rsidP="008D31B9">
      <w:pPr>
        <w:autoSpaceDE w:val="0"/>
        <w:autoSpaceDN w:val="0"/>
        <w:adjustRightInd w:val="0"/>
        <w:rPr>
          <w:sz w:val="24"/>
          <w:szCs w:val="24"/>
        </w:rPr>
      </w:pPr>
      <w:r w:rsidRPr="00FC2384">
        <w:rPr>
          <w:b/>
          <w:sz w:val="24"/>
          <w:szCs w:val="24"/>
        </w:rPr>
        <w:t>Minutes –</w:t>
      </w:r>
      <w:r w:rsidR="0093158E" w:rsidRPr="00FC2384">
        <w:rPr>
          <w:sz w:val="24"/>
          <w:szCs w:val="24"/>
        </w:rPr>
        <w:t xml:space="preserve"> Dean</w:t>
      </w:r>
      <w:r w:rsidRPr="00FC2384">
        <w:rPr>
          <w:sz w:val="24"/>
          <w:szCs w:val="24"/>
        </w:rPr>
        <w:t xml:space="preserve"> moved to approve the December </w:t>
      </w:r>
      <w:r w:rsidR="005B1DB3">
        <w:rPr>
          <w:sz w:val="24"/>
          <w:szCs w:val="24"/>
        </w:rPr>
        <w:t>6</w:t>
      </w:r>
      <w:r w:rsidR="005B1DB3" w:rsidRPr="005B1DB3">
        <w:rPr>
          <w:sz w:val="24"/>
          <w:szCs w:val="24"/>
          <w:vertAlign w:val="superscript"/>
        </w:rPr>
        <w:t>th</w:t>
      </w:r>
      <w:r w:rsidR="005B1DB3">
        <w:rPr>
          <w:sz w:val="24"/>
          <w:szCs w:val="24"/>
        </w:rPr>
        <w:t xml:space="preserve"> </w:t>
      </w:r>
      <w:r w:rsidRPr="00FC2384">
        <w:rPr>
          <w:sz w:val="24"/>
          <w:szCs w:val="24"/>
        </w:rPr>
        <w:t>General</w:t>
      </w:r>
      <w:r w:rsidR="00284759" w:rsidRPr="00FC2384">
        <w:rPr>
          <w:sz w:val="24"/>
          <w:szCs w:val="24"/>
        </w:rPr>
        <w:t xml:space="preserve"> Business Meeting minutes</w:t>
      </w:r>
      <w:r w:rsidR="0093158E" w:rsidRPr="00FC2384">
        <w:rPr>
          <w:sz w:val="24"/>
          <w:szCs w:val="24"/>
        </w:rPr>
        <w:t xml:space="preserve">, </w:t>
      </w:r>
      <w:r w:rsidR="001B2587">
        <w:rPr>
          <w:sz w:val="24"/>
          <w:szCs w:val="24"/>
        </w:rPr>
        <w:t>Dennis</w:t>
      </w:r>
      <w:r w:rsidR="0093158E" w:rsidRPr="00FC2384">
        <w:rPr>
          <w:sz w:val="24"/>
          <w:szCs w:val="24"/>
        </w:rPr>
        <w:t xml:space="preserve"> </w:t>
      </w:r>
      <w:r w:rsidRPr="00FC2384">
        <w:rPr>
          <w:sz w:val="24"/>
          <w:szCs w:val="24"/>
        </w:rPr>
        <w:t>seconded, motion carried.</w:t>
      </w:r>
    </w:p>
    <w:p w14:paraId="28C65C20" w14:textId="64E4EAEC" w:rsidR="00623DC2" w:rsidRPr="00FC2384" w:rsidRDefault="00FC310E" w:rsidP="00623DC2">
      <w:pPr>
        <w:rPr>
          <w:sz w:val="24"/>
          <w:szCs w:val="24"/>
        </w:rPr>
      </w:pPr>
      <w:r w:rsidRPr="00FC2384">
        <w:rPr>
          <w:b/>
          <w:sz w:val="24"/>
          <w:szCs w:val="24"/>
        </w:rPr>
        <w:t xml:space="preserve">Tiadaghton Valley Regional Police Department </w:t>
      </w:r>
      <w:r w:rsidR="00623DC2" w:rsidRPr="00FC2384">
        <w:rPr>
          <w:b/>
          <w:sz w:val="24"/>
          <w:szCs w:val="24"/>
        </w:rPr>
        <w:t>–</w:t>
      </w:r>
      <w:r w:rsidRPr="00FC2384">
        <w:rPr>
          <w:b/>
          <w:sz w:val="24"/>
          <w:szCs w:val="24"/>
        </w:rPr>
        <w:t xml:space="preserve"> </w:t>
      </w:r>
      <w:r w:rsidR="001B2587">
        <w:rPr>
          <w:sz w:val="24"/>
          <w:szCs w:val="24"/>
        </w:rPr>
        <w:t>S</w:t>
      </w:r>
      <w:r w:rsidR="001B2587" w:rsidRPr="00CE780D">
        <w:rPr>
          <w:color w:val="202124"/>
          <w:sz w:val="24"/>
          <w:szCs w:val="24"/>
          <w:shd w:val="clear" w:color="auto" w:fill="FFFFFF"/>
        </w:rPr>
        <w:t>ergeant</w:t>
      </w:r>
      <w:r w:rsidR="001B2587" w:rsidRPr="00CE780D">
        <w:rPr>
          <w:sz w:val="24"/>
          <w:szCs w:val="24"/>
        </w:rPr>
        <w:t xml:space="preserve"> Crawford</w:t>
      </w:r>
      <w:r w:rsidR="00D30AB7" w:rsidRPr="00FC2384">
        <w:rPr>
          <w:sz w:val="24"/>
          <w:szCs w:val="24"/>
        </w:rPr>
        <w:t xml:space="preserve"> </w:t>
      </w:r>
      <w:r w:rsidR="008767DF">
        <w:rPr>
          <w:sz w:val="24"/>
          <w:szCs w:val="24"/>
        </w:rPr>
        <w:t>presented the December 20</w:t>
      </w:r>
      <w:r w:rsidR="00022EEC">
        <w:rPr>
          <w:sz w:val="24"/>
          <w:szCs w:val="24"/>
        </w:rPr>
        <w:t>2</w:t>
      </w:r>
      <w:r w:rsidR="00B4038C">
        <w:rPr>
          <w:sz w:val="24"/>
          <w:szCs w:val="24"/>
        </w:rPr>
        <w:t>2</w:t>
      </w:r>
      <w:r w:rsidR="00623DC2" w:rsidRPr="00FC2384">
        <w:rPr>
          <w:sz w:val="24"/>
          <w:szCs w:val="24"/>
        </w:rPr>
        <w:t xml:space="preserve"> Piatt Township Police Ac</w:t>
      </w:r>
      <w:r w:rsidR="008767DF">
        <w:rPr>
          <w:sz w:val="24"/>
          <w:szCs w:val="24"/>
        </w:rPr>
        <w:t xml:space="preserve">tivity Report.  There were </w:t>
      </w:r>
      <w:r w:rsidR="001B2587">
        <w:rPr>
          <w:sz w:val="24"/>
          <w:szCs w:val="24"/>
        </w:rPr>
        <w:t>2</w:t>
      </w:r>
      <w:r w:rsidR="00B4038C">
        <w:rPr>
          <w:sz w:val="24"/>
          <w:szCs w:val="24"/>
        </w:rPr>
        <w:t>4</w:t>
      </w:r>
      <w:r w:rsidR="008767DF">
        <w:rPr>
          <w:sz w:val="24"/>
          <w:szCs w:val="24"/>
        </w:rPr>
        <w:t xml:space="preserve"> incidents, </w:t>
      </w:r>
      <w:r w:rsidR="00022EEC">
        <w:rPr>
          <w:sz w:val="24"/>
          <w:szCs w:val="24"/>
        </w:rPr>
        <w:t>0</w:t>
      </w:r>
      <w:r w:rsidR="00DD1DF1" w:rsidRPr="00FC2384">
        <w:rPr>
          <w:sz w:val="24"/>
          <w:szCs w:val="24"/>
        </w:rPr>
        <w:t xml:space="preserve"> </w:t>
      </w:r>
      <w:r w:rsidR="00623DC2" w:rsidRPr="00FC2384">
        <w:rPr>
          <w:sz w:val="24"/>
          <w:szCs w:val="24"/>
        </w:rPr>
        <w:t>speeding violati</w:t>
      </w:r>
      <w:r w:rsidR="008767DF">
        <w:rPr>
          <w:sz w:val="24"/>
          <w:szCs w:val="24"/>
        </w:rPr>
        <w:t xml:space="preserve">ons as well as </w:t>
      </w:r>
      <w:r w:rsidR="00B4038C">
        <w:rPr>
          <w:sz w:val="24"/>
          <w:szCs w:val="24"/>
        </w:rPr>
        <w:t>0</w:t>
      </w:r>
      <w:r w:rsidR="00623DC2" w:rsidRPr="00FC2384">
        <w:rPr>
          <w:sz w:val="24"/>
          <w:szCs w:val="24"/>
        </w:rPr>
        <w:t xml:space="preserve"> other citations and charges.   </w:t>
      </w:r>
    </w:p>
    <w:p w14:paraId="5CC8F54A" w14:textId="77777777" w:rsidR="00FE637E" w:rsidRPr="00FC2384" w:rsidRDefault="00FE637E" w:rsidP="00FE637E">
      <w:pPr>
        <w:tabs>
          <w:tab w:val="left" w:pos="1080"/>
        </w:tabs>
        <w:rPr>
          <w:sz w:val="24"/>
          <w:szCs w:val="24"/>
        </w:rPr>
      </w:pPr>
      <w:r w:rsidRPr="00FC2384">
        <w:rPr>
          <w:b/>
          <w:sz w:val="24"/>
          <w:szCs w:val="24"/>
        </w:rPr>
        <w:t>Act 537</w:t>
      </w:r>
      <w:r w:rsidRPr="00FC2384">
        <w:rPr>
          <w:sz w:val="24"/>
          <w:szCs w:val="24"/>
        </w:rPr>
        <w:t xml:space="preserve"> – Nothing new to report.  </w:t>
      </w:r>
    </w:p>
    <w:p w14:paraId="24770488" w14:textId="77777777" w:rsidR="00FE637E" w:rsidRPr="00FC2384" w:rsidRDefault="00FE637E" w:rsidP="00FE637E">
      <w:pPr>
        <w:tabs>
          <w:tab w:val="left" w:pos="1080"/>
        </w:tabs>
        <w:rPr>
          <w:sz w:val="24"/>
          <w:szCs w:val="24"/>
        </w:rPr>
      </w:pPr>
      <w:r w:rsidRPr="00FC2384">
        <w:rPr>
          <w:b/>
          <w:sz w:val="24"/>
          <w:szCs w:val="24"/>
        </w:rPr>
        <w:t>Planning Commission</w:t>
      </w:r>
      <w:r w:rsidRPr="00FC2384">
        <w:rPr>
          <w:sz w:val="24"/>
          <w:szCs w:val="24"/>
        </w:rPr>
        <w:t xml:space="preserve"> – </w:t>
      </w:r>
      <w:r w:rsidR="009E0A98" w:rsidRPr="00FC2384">
        <w:rPr>
          <w:sz w:val="24"/>
          <w:szCs w:val="24"/>
        </w:rPr>
        <w:t xml:space="preserve">Nothing new to report </w:t>
      </w:r>
    </w:p>
    <w:p w14:paraId="04F5976C" w14:textId="4D98B02F" w:rsidR="00DD1DF1" w:rsidRDefault="00FE637E" w:rsidP="00DC6BC0">
      <w:pPr>
        <w:rPr>
          <w:b/>
          <w:sz w:val="24"/>
          <w:szCs w:val="24"/>
        </w:rPr>
      </w:pPr>
      <w:r w:rsidRPr="00FC2384">
        <w:rPr>
          <w:b/>
          <w:sz w:val="24"/>
          <w:szCs w:val="24"/>
        </w:rPr>
        <w:t>Roadmaster –</w:t>
      </w:r>
    </w:p>
    <w:p w14:paraId="0F06779E" w14:textId="3EC5ED88" w:rsidR="00587A95" w:rsidRPr="00587A95" w:rsidRDefault="00587A95" w:rsidP="008D2D57">
      <w:pPr>
        <w:pStyle w:val="ListParagraph"/>
        <w:numPr>
          <w:ilvl w:val="0"/>
          <w:numId w:val="20"/>
        </w:numPr>
        <w:rPr>
          <w:bCs/>
        </w:rPr>
      </w:pPr>
      <w:r w:rsidRPr="00587A95">
        <w:rPr>
          <w:bCs/>
        </w:rPr>
        <w:t>Seeley Run had four trees fall</w:t>
      </w:r>
      <w:r>
        <w:rPr>
          <w:bCs/>
        </w:rPr>
        <w:t xml:space="preserve">, </w:t>
      </w:r>
      <w:proofErr w:type="spellStart"/>
      <w:r w:rsidRPr="00587A95">
        <w:rPr>
          <w:bCs/>
        </w:rPr>
        <w:t>Geiler</w:t>
      </w:r>
      <w:proofErr w:type="spellEnd"/>
      <w:r w:rsidRPr="00587A95">
        <w:rPr>
          <w:bCs/>
        </w:rPr>
        <w:t xml:space="preserve"> Hollow </w:t>
      </w:r>
      <w:r>
        <w:rPr>
          <w:bCs/>
        </w:rPr>
        <w:t xml:space="preserve">had </w:t>
      </w:r>
      <w:r w:rsidRPr="00587A95">
        <w:rPr>
          <w:bCs/>
        </w:rPr>
        <w:t>one tree f</w:t>
      </w:r>
      <w:r>
        <w:rPr>
          <w:bCs/>
        </w:rPr>
        <w:t>a</w:t>
      </w:r>
      <w:r w:rsidRPr="00587A95">
        <w:rPr>
          <w:bCs/>
        </w:rPr>
        <w:t xml:space="preserve">ll across the road, two trees fell on </w:t>
      </w:r>
      <w:proofErr w:type="spellStart"/>
      <w:r w:rsidRPr="00587A95">
        <w:rPr>
          <w:bCs/>
        </w:rPr>
        <w:t>Hesker</w:t>
      </w:r>
      <w:proofErr w:type="spellEnd"/>
      <w:r w:rsidRPr="00587A95">
        <w:rPr>
          <w:bCs/>
        </w:rPr>
        <w:t xml:space="preserve"> Hill East and</w:t>
      </w:r>
      <w:r>
        <w:rPr>
          <w:bCs/>
        </w:rPr>
        <w:t xml:space="preserve"> </w:t>
      </w:r>
      <w:r w:rsidRPr="00587A95">
        <w:rPr>
          <w:bCs/>
        </w:rPr>
        <w:t xml:space="preserve">two on the upper end of Cement Hollow Road.  </w:t>
      </w:r>
    </w:p>
    <w:p w14:paraId="7E2204EE" w14:textId="2F86C504" w:rsidR="00587A95" w:rsidRPr="00587A95" w:rsidRDefault="00587A95" w:rsidP="00587A95">
      <w:pPr>
        <w:pStyle w:val="ListParagraph"/>
        <w:numPr>
          <w:ilvl w:val="0"/>
          <w:numId w:val="20"/>
        </w:numPr>
        <w:rPr>
          <w:bCs/>
        </w:rPr>
      </w:pPr>
      <w:r w:rsidRPr="00587A95">
        <w:rPr>
          <w:bCs/>
        </w:rPr>
        <w:t>Plowed and cindered all roads</w:t>
      </w:r>
    </w:p>
    <w:p w14:paraId="6040FD2C" w14:textId="3B2F6514" w:rsidR="00587A95" w:rsidRPr="00587A95" w:rsidRDefault="00587A95" w:rsidP="00587A95">
      <w:pPr>
        <w:pStyle w:val="ListParagraph"/>
        <w:numPr>
          <w:ilvl w:val="0"/>
          <w:numId w:val="20"/>
        </w:numPr>
        <w:rPr>
          <w:bCs/>
        </w:rPr>
      </w:pPr>
      <w:r w:rsidRPr="00587A95">
        <w:rPr>
          <w:bCs/>
        </w:rPr>
        <w:t xml:space="preserve">JD 5525 </w:t>
      </w:r>
      <w:r>
        <w:rPr>
          <w:bCs/>
        </w:rPr>
        <w:t>new fuel filers and a new line which has caused starting problems at times.</w:t>
      </w:r>
    </w:p>
    <w:p w14:paraId="2BDB3704" w14:textId="2147AB83" w:rsidR="00587A95" w:rsidRPr="00587A95" w:rsidRDefault="00587A95" w:rsidP="00587A95">
      <w:pPr>
        <w:pStyle w:val="ListParagraph"/>
        <w:numPr>
          <w:ilvl w:val="0"/>
          <w:numId w:val="20"/>
        </w:numPr>
        <w:rPr>
          <w:bCs/>
        </w:rPr>
      </w:pPr>
      <w:r w:rsidRPr="00587A95">
        <w:rPr>
          <w:bCs/>
        </w:rPr>
        <w:t>Tree down on the upper end of Devil’s Elbow</w:t>
      </w:r>
    </w:p>
    <w:p w14:paraId="390A62EB" w14:textId="404A1932" w:rsidR="00587A95" w:rsidRPr="00587A95" w:rsidRDefault="00587A95" w:rsidP="00587A95">
      <w:pPr>
        <w:pStyle w:val="ListParagraph"/>
        <w:numPr>
          <w:ilvl w:val="0"/>
          <w:numId w:val="20"/>
        </w:numPr>
        <w:rPr>
          <w:bCs/>
        </w:rPr>
      </w:pPr>
      <w:r w:rsidRPr="00587A95">
        <w:rPr>
          <w:bCs/>
        </w:rPr>
        <w:t>Received a load of cinders and two loads of salt</w:t>
      </w:r>
    </w:p>
    <w:p w14:paraId="4714A1BA" w14:textId="77777777" w:rsidR="00FE637E" w:rsidRPr="00FC2384" w:rsidRDefault="00FE637E" w:rsidP="00A30C44">
      <w:pPr>
        <w:rPr>
          <w:b/>
          <w:sz w:val="24"/>
          <w:szCs w:val="24"/>
        </w:rPr>
      </w:pPr>
      <w:r w:rsidRPr="00FC2384">
        <w:rPr>
          <w:b/>
          <w:sz w:val="24"/>
          <w:szCs w:val="24"/>
        </w:rPr>
        <w:t xml:space="preserve">Tax Collection – </w:t>
      </w:r>
      <w:r w:rsidRPr="00FC2384">
        <w:rPr>
          <w:sz w:val="24"/>
          <w:szCs w:val="24"/>
        </w:rPr>
        <w:t>Nothing new to report.</w:t>
      </w:r>
      <w:r w:rsidRPr="00FC2384">
        <w:rPr>
          <w:b/>
          <w:sz w:val="24"/>
          <w:szCs w:val="24"/>
        </w:rPr>
        <w:t xml:space="preserve">  </w:t>
      </w:r>
    </w:p>
    <w:p w14:paraId="7D8D2B8B" w14:textId="77777777" w:rsidR="00FE637E" w:rsidRPr="00FC2384" w:rsidRDefault="00556AE2" w:rsidP="00FE637E">
      <w:pPr>
        <w:pStyle w:val="ecxmsonormal"/>
        <w:shd w:val="clear" w:color="auto" w:fill="FFFFFF"/>
        <w:spacing w:after="0"/>
      </w:pPr>
      <w:r w:rsidRPr="00FC2384">
        <w:rPr>
          <w:b/>
        </w:rPr>
        <w:t>Solicitor</w:t>
      </w:r>
      <w:r w:rsidR="00FE637E" w:rsidRPr="00FC2384">
        <w:rPr>
          <w:b/>
        </w:rPr>
        <w:t xml:space="preserve"> – </w:t>
      </w:r>
      <w:r w:rsidR="00FE637E" w:rsidRPr="00FC2384">
        <w:t>Nothing new to report.</w:t>
      </w:r>
    </w:p>
    <w:p w14:paraId="2BCC5E92" w14:textId="77777777" w:rsidR="009E0A98" w:rsidRPr="00FC2384" w:rsidRDefault="00FE637E" w:rsidP="00FE637E">
      <w:pPr>
        <w:pStyle w:val="ecxmsonormal"/>
        <w:shd w:val="clear" w:color="auto" w:fill="FFFFFF"/>
        <w:spacing w:after="0"/>
      </w:pPr>
      <w:r w:rsidRPr="00FC2384">
        <w:rPr>
          <w:b/>
        </w:rPr>
        <w:t xml:space="preserve">SEO </w:t>
      </w:r>
      <w:r w:rsidR="00833F5B" w:rsidRPr="00FC2384">
        <w:rPr>
          <w:b/>
        </w:rPr>
        <w:t xml:space="preserve">&amp; PUCC </w:t>
      </w:r>
      <w:r w:rsidRPr="00FC2384">
        <w:rPr>
          <w:b/>
        </w:rPr>
        <w:t>–</w:t>
      </w:r>
      <w:r w:rsidR="009E0A98" w:rsidRPr="00FC2384">
        <w:rPr>
          <w:b/>
        </w:rPr>
        <w:t xml:space="preserve"> </w:t>
      </w:r>
      <w:r w:rsidR="009E0A98" w:rsidRPr="00FC2384">
        <w:t xml:space="preserve">Nothing new to report </w:t>
      </w:r>
    </w:p>
    <w:p w14:paraId="5A54D03E" w14:textId="77777777" w:rsidR="00FE637E" w:rsidRPr="00FC2384" w:rsidRDefault="00FE637E" w:rsidP="00FE637E">
      <w:pPr>
        <w:pStyle w:val="ecxmsonormal"/>
        <w:shd w:val="clear" w:color="auto" w:fill="FFFFFF"/>
        <w:spacing w:after="0"/>
      </w:pPr>
      <w:r w:rsidRPr="00FC2384">
        <w:rPr>
          <w:b/>
        </w:rPr>
        <w:t xml:space="preserve">Zoning &amp; Building Permits – </w:t>
      </w:r>
      <w:r w:rsidR="007734A1">
        <w:t xml:space="preserve">Nothing new to report. </w:t>
      </w:r>
    </w:p>
    <w:p w14:paraId="02C5C620" w14:textId="7CEF0E55" w:rsidR="00185479" w:rsidRPr="00FC2384" w:rsidRDefault="00FE637E" w:rsidP="00356421">
      <w:pPr>
        <w:rPr>
          <w:sz w:val="24"/>
          <w:szCs w:val="24"/>
        </w:rPr>
      </w:pPr>
      <w:r w:rsidRPr="00FC2384">
        <w:rPr>
          <w:b/>
          <w:sz w:val="24"/>
          <w:szCs w:val="24"/>
        </w:rPr>
        <w:t xml:space="preserve">EMC &amp; Fire </w:t>
      </w:r>
      <w:r w:rsidRPr="00FC2384">
        <w:rPr>
          <w:sz w:val="24"/>
          <w:szCs w:val="24"/>
        </w:rPr>
        <w:t>–</w:t>
      </w:r>
      <w:r w:rsidR="00F27474" w:rsidRPr="00FC2384">
        <w:rPr>
          <w:sz w:val="24"/>
          <w:szCs w:val="24"/>
        </w:rPr>
        <w:t xml:space="preserve"> </w:t>
      </w:r>
      <w:r w:rsidR="00B4038C">
        <w:rPr>
          <w:sz w:val="24"/>
          <w:szCs w:val="24"/>
        </w:rPr>
        <w:t xml:space="preserve">The Supervisors reviewed the Citizens Hose Company 2021 Audit.  </w:t>
      </w:r>
    </w:p>
    <w:p w14:paraId="784E66CE" w14:textId="77777777" w:rsidR="001D7084" w:rsidRPr="005173B1" w:rsidRDefault="001D7084" w:rsidP="001D7084">
      <w:pPr>
        <w:pStyle w:val="ListParagraph"/>
        <w:rPr>
          <w:sz w:val="16"/>
          <w:szCs w:val="16"/>
        </w:rPr>
      </w:pPr>
    </w:p>
    <w:p w14:paraId="6B3FC08C"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UNFINISHED BUSINESS</w:t>
      </w:r>
    </w:p>
    <w:p w14:paraId="07CAB452" w14:textId="77777777" w:rsidR="003D37A6" w:rsidRPr="00FC2384" w:rsidRDefault="003D37A6" w:rsidP="003D37A6">
      <w:pPr>
        <w:pStyle w:val="Footer"/>
        <w:tabs>
          <w:tab w:val="clear" w:pos="4320"/>
          <w:tab w:val="clear" w:pos="8640"/>
        </w:tabs>
        <w:rPr>
          <w:sz w:val="24"/>
          <w:szCs w:val="24"/>
        </w:rPr>
      </w:pPr>
      <w:r w:rsidRPr="00FC2384">
        <w:rPr>
          <w:b/>
          <w:sz w:val="24"/>
          <w:szCs w:val="24"/>
        </w:rPr>
        <w:t>Stormwater Management Ordinance</w:t>
      </w:r>
      <w:r w:rsidR="00FE637E" w:rsidRPr="00FC2384">
        <w:rPr>
          <w:sz w:val="24"/>
          <w:szCs w:val="24"/>
        </w:rPr>
        <w:t xml:space="preserve"> – Nothing new to report, still working on it.</w:t>
      </w:r>
    </w:p>
    <w:p w14:paraId="29A640C0" w14:textId="5EBD01BC" w:rsidR="005173B1" w:rsidRDefault="005173B1" w:rsidP="00B4038C">
      <w:pPr>
        <w:pStyle w:val="xmsonormal"/>
        <w:shd w:val="clear" w:color="auto" w:fill="FFFFFF"/>
        <w:spacing w:before="0" w:beforeAutospacing="0" w:after="0" w:afterAutospacing="0"/>
        <w:textAlignment w:val="baseline"/>
        <w:rPr>
          <w:b/>
          <w:bCs/>
          <w:color w:val="000000"/>
          <w:bdr w:val="none" w:sz="0" w:space="0" w:color="auto" w:frame="1"/>
        </w:rPr>
      </w:pPr>
    </w:p>
    <w:p w14:paraId="13F86F47" w14:textId="77777777" w:rsidR="003862B1" w:rsidRDefault="003862B1" w:rsidP="00B4038C">
      <w:pPr>
        <w:pStyle w:val="xmsonormal"/>
        <w:shd w:val="clear" w:color="auto" w:fill="FFFFFF"/>
        <w:spacing w:before="0" w:beforeAutospacing="0" w:after="0" w:afterAutospacing="0"/>
        <w:textAlignment w:val="baseline"/>
        <w:rPr>
          <w:b/>
          <w:bCs/>
          <w:color w:val="000000"/>
          <w:bdr w:val="none" w:sz="0" w:space="0" w:color="auto" w:frame="1"/>
        </w:rPr>
      </w:pPr>
    </w:p>
    <w:p w14:paraId="7245F031" w14:textId="4145B10E" w:rsidR="00B4038C" w:rsidRDefault="00B4038C" w:rsidP="00B4038C">
      <w:pPr>
        <w:pStyle w:val="xmsonormal"/>
        <w:shd w:val="clear" w:color="auto" w:fill="FFFFFF"/>
        <w:spacing w:before="0" w:beforeAutospacing="0" w:after="0" w:afterAutospacing="0"/>
        <w:textAlignment w:val="baseline"/>
        <w:rPr>
          <w:color w:val="000000"/>
          <w:bdr w:val="none" w:sz="0" w:space="0" w:color="auto" w:frame="1"/>
        </w:rPr>
      </w:pPr>
      <w:r w:rsidRPr="00FD65C5">
        <w:rPr>
          <w:b/>
          <w:bCs/>
          <w:color w:val="000000"/>
          <w:bdr w:val="none" w:sz="0" w:space="0" w:color="auto" w:frame="1"/>
        </w:rPr>
        <w:lastRenderedPageBreak/>
        <w:t>Zoning Ordinance Schedule of Fees</w:t>
      </w:r>
      <w:r>
        <w:rPr>
          <w:color w:val="000000"/>
          <w:bdr w:val="none" w:sz="0" w:space="0" w:color="auto" w:frame="1"/>
        </w:rPr>
        <w:t xml:space="preserve"> – </w:t>
      </w:r>
      <w:bookmarkStart w:id="2" w:name="_Hlk125098379"/>
      <w:r>
        <w:rPr>
          <w:color w:val="000000"/>
          <w:bdr w:val="none" w:sz="0" w:space="0" w:color="auto" w:frame="1"/>
        </w:rPr>
        <w:t>As stated at the December meeting, i</w:t>
      </w:r>
      <w:r w:rsidRPr="00FD65C5">
        <w:rPr>
          <w:color w:val="000000"/>
          <w:bdr w:val="none" w:sz="0" w:space="0" w:color="auto" w:frame="1"/>
        </w:rPr>
        <w:t xml:space="preserve">t has recently come to our attention that the assessment of various fees for zoning matters associated with the Township Zoning Ordinance were not addressed when the Zoning Ordinance was adopted, October 27, 2021.    </w:t>
      </w:r>
      <w:r>
        <w:rPr>
          <w:color w:val="000000"/>
          <w:bdr w:val="none" w:sz="0" w:space="0" w:color="auto" w:frame="1"/>
        </w:rPr>
        <w:t>Additional information was obtained by Shelly and presented &gt;&gt;</w:t>
      </w:r>
    </w:p>
    <w:p w14:paraId="001C6EC2" w14:textId="77777777" w:rsidR="00B4038C" w:rsidRPr="005173B1" w:rsidRDefault="00B4038C" w:rsidP="00B4038C">
      <w:pPr>
        <w:pStyle w:val="xmsonormal"/>
        <w:shd w:val="clear" w:color="auto" w:fill="FFFFFF"/>
        <w:spacing w:before="0" w:beforeAutospacing="0" w:after="0" w:afterAutospacing="0"/>
        <w:textAlignment w:val="baseline"/>
        <w:rPr>
          <w:color w:val="000000"/>
          <w:sz w:val="16"/>
          <w:szCs w:val="16"/>
          <w:bdr w:val="none" w:sz="0" w:space="0" w:color="auto" w:frame="1"/>
        </w:rPr>
      </w:pPr>
    </w:p>
    <w:p w14:paraId="5DD1ABC4" w14:textId="77777777" w:rsidR="00B4038C" w:rsidRPr="005173B1" w:rsidRDefault="00B4038C" w:rsidP="005173B1">
      <w:pPr>
        <w:pStyle w:val="xmsonormal"/>
        <w:numPr>
          <w:ilvl w:val="0"/>
          <w:numId w:val="18"/>
        </w:numPr>
        <w:shd w:val="clear" w:color="auto" w:fill="FFFFFF"/>
        <w:spacing w:before="0" w:beforeAutospacing="0" w:after="0" w:afterAutospacing="0"/>
        <w:ind w:right="720" w:hanging="270"/>
        <w:jc w:val="both"/>
        <w:rPr>
          <w:rFonts w:ascii="Calibri" w:hAnsi="Calibri" w:cs="Calibri"/>
          <w:color w:val="201F1E"/>
          <w:sz w:val="20"/>
          <w:szCs w:val="20"/>
        </w:rPr>
      </w:pPr>
      <w:r w:rsidRPr="005173B1">
        <w:rPr>
          <w:rFonts w:ascii="Calibri" w:hAnsi="Calibri" w:cs="Calibri"/>
          <w:color w:val="201F1E"/>
          <w:sz w:val="20"/>
          <w:szCs w:val="20"/>
        </w:rPr>
        <w:t>53 Pennsylvania Statutes 10908 provides that the Township can prescribe reasonable fees for Zoning Hearing Board hearings.  These fees may include compensation for the secretary and Board members, notice and advertising costs, and necessary administrative overhead costs.  This statute provides that costs shall NOT include legal expenses of the Zoning Hearing Board, expenses for engineering or other technical consultants or expert witnesses. </w:t>
      </w:r>
    </w:p>
    <w:p w14:paraId="4FB76D3F" w14:textId="77777777" w:rsidR="00B4038C" w:rsidRPr="005173B1" w:rsidRDefault="00B4038C" w:rsidP="005173B1">
      <w:pPr>
        <w:pStyle w:val="xmsonormal"/>
        <w:numPr>
          <w:ilvl w:val="0"/>
          <w:numId w:val="18"/>
        </w:numPr>
        <w:shd w:val="clear" w:color="auto" w:fill="FFFFFF"/>
        <w:spacing w:before="0" w:beforeAutospacing="0" w:after="0" w:afterAutospacing="0"/>
        <w:ind w:right="720" w:hanging="270"/>
        <w:jc w:val="both"/>
        <w:rPr>
          <w:rFonts w:ascii="Calibri" w:hAnsi="Calibri" w:cs="Calibri"/>
          <w:color w:val="201F1E"/>
          <w:sz w:val="20"/>
          <w:szCs w:val="20"/>
        </w:rPr>
      </w:pPr>
      <w:r w:rsidRPr="005173B1">
        <w:rPr>
          <w:rFonts w:ascii="Calibri" w:hAnsi="Calibri" w:cs="Calibri"/>
          <w:color w:val="201F1E"/>
          <w:sz w:val="20"/>
          <w:szCs w:val="20"/>
        </w:rPr>
        <w:t xml:space="preserve">Since the statute does not say the fees have to be established by Ordinance, a Resolution is all that will be needed.  </w:t>
      </w:r>
    </w:p>
    <w:p w14:paraId="4AE6F974" w14:textId="7A05D002" w:rsidR="00B4038C" w:rsidRPr="005173B1" w:rsidRDefault="00B4038C" w:rsidP="005173B1">
      <w:pPr>
        <w:pStyle w:val="xmsonormal"/>
        <w:numPr>
          <w:ilvl w:val="0"/>
          <w:numId w:val="18"/>
        </w:numPr>
        <w:shd w:val="clear" w:color="auto" w:fill="FFFFFF"/>
        <w:spacing w:before="0" w:beforeAutospacing="0" w:after="0" w:afterAutospacing="0"/>
        <w:ind w:right="720" w:hanging="270"/>
        <w:jc w:val="both"/>
        <w:rPr>
          <w:rFonts w:ascii="Calibri" w:hAnsi="Calibri" w:cs="Calibri"/>
          <w:color w:val="201F1E"/>
          <w:sz w:val="20"/>
          <w:szCs w:val="20"/>
        </w:rPr>
      </w:pPr>
      <w:r w:rsidRPr="005173B1">
        <w:rPr>
          <w:rFonts w:ascii="Calibri" w:hAnsi="Calibri" w:cs="Calibri"/>
          <w:color w:val="201F1E"/>
          <w:sz w:val="20"/>
          <w:szCs w:val="20"/>
        </w:rPr>
        <w:t xml:space="preserve">The Zoning Hearing Board fees CANNOT generate a “profit.”  The Township can only charge a fee up to the amount of the Township’s expenses.  An applicant can take us to court if they feel we charged too much.  The Township will then have to prove </w:t>
      </w:r>
      <w:proofErr w:type="gramStart"/>
      <w:r w:rsidRPr="005173B1">
        <w:rPr>
          <w:rFonts w:ascii="Calibri" w:hAnsi="Calibri" w:cs="Calibri"/>
          <w:color w:val="201F1E"/>
          <w:sz w:val="20"/>
          <w:szCs w:val="20"/>
        </w:rPr>
        <w:t>each and every</w:t>
      </w:r>
      <w:proofErr w:type="gramEnd"/>
      <w:r w:rsidRPr="005173B1">
        <w:rPr>
          <w:rFonts w:ascii="Calibri" w:hAnsi="Calibri" w:cs="Calibri"/>
          <w:color w:val="201F1E"/>
          <w:sz w:val="20"/>
          <w:szCs w:val="20"/>
        </w:rPr>
        <w:t xml:space="preserve"> penny of the fee.  It is better to bear some of the cost (set a fee that is less than the expenses) then be found liable.   </w:t>
      </w:r>
    </w:p>
    <w:p w14:paraId="4C09C3C1" w14:textId="77777777" w:rsidR="00B4038C" w:rsidRPr="005173B1" w:rsidRDefault="00B4038C" w:rsidP="008450A9">
      <w:pPr>
        <w:pStyle w:val="xmsonormal"/>
        <w:shd w:val="clear" w:color="auto" w:fill="FFFFFF"/>
        <w:spacing w:before="0" w:beforeAutospacing="0" w:after="0" w:afterAutospacing="0"/>
        <w:ind w:left="720" w:right="720"/>
        <w:jc w:val="both"/>
        <w:rPr>
          <w:rFonts w:ascii="Calibri" w:hAnsi="Calibri" w:cs="Calibri"/>
          <w:color w:val="201F1E"/>
          <w:sz w:val="16"/>
          <w:szCs w:val="16"/>
        </w:rPr>
      </w:pPr>
    </w:p>
    <w:p w14:paraId="10C7A035" w14:textId="77777777" w:rsidR="00B4038C" w:rsidRDefault="00B4038C" w:rsidP="00B4038C">
      <w:pPr>
        <w:pStyle w:val="xmsonormal"/>
        <w:shd w:val="clear" w:color="auto" w:fill="FFFFFF"/>
        <w:spacing w:before="0" w:beforeAutospacing="0" w:after="0" w:afterAutospacing="0"/>
        <w:textAlignment w:val="baseline"/>
        <w:rPr>
          <w:color w:val="000000"/>
          <w:bdr w:val="none" w:sz="0" w:space="0" w:color="auto" w:frame="1"/>
        </w:rPr>
      </w:pPr>
      <w:r w:rsidRPr="00FD65C5">
        <w:rPr>
          <w:color w:val="000000"/>
          <w:bdr w:val="none" w:sz="0" w:space="0" w:color="auto" w:frame="1"/>
        </w:rPr>
        <w:t xml:space="preserve">The Supervisors discussed </w:t>
      </w:r>
      <w:r>
        <w:rPr>
          <w:color w:val="000000"/>
          <w:bdr w:val="none" w:sz="0" w:space="0" w:color="auto" w:frame="1"/>
        </w:rPr>
        <w:t>the ch</w:t>
      </w:r>
      <w:r w:rsidRPr="00FD65C5">
        <w:rPr>
          <w:color w:val="000000"/>
          <w:bdr w:val="none" w:sz="0" w:space="0" w:color="auto" w:frame="1"/>
        </w:rPr>
        <w:t xml:space="preserve">arges and expenses associated with the zoning matters.  </w:t>
      </w:r>
    </w:p>
    <w:p w14:paraId="5559D909" w14:textId="524DF049" w:rsidR="00B4038C" w:rsidRPr="00FC70B1" w:rsidRDefault="00B4038C" w:rsidP="00B4038C">
      <w:pPr>
        <w:pStyle w:val="xmsonormal"/>
        <w:shd w:val="clear" w:color="auto" w:fill="FFFFFF"/>
        <w:spacing w:before="0" w:beforeAutospacing="0" w:after="0" w:afterAutospacing="0"/>
        <w:rPr>
          <w:color w:val="201F1E"/>
        </w:rPr>
      </w:pPr>
      <w:r w:rsidRPr="00FC70B1">
        <w:rPr>
          <w:color w:val="201F1E"/>
        </w:rPr>
        <w:t xml:space="preserve">After some discussion, </w:t>
      </w:r>
      <w:bookmarkStart w:id="3" w:name="_Hlk125098104"/>
      <w:r w:rsidRPr="00FC70B1">
        <w:rPr>
          <w:color w:val="201F1E"/>
        </w:rPr>
        <w:t xml:space="preserve">the Supervisors decided to charge </w:t>
      </w:r>
      <w:r w:rsidR="008450A9">
        <w:rPr>
          <w:color w:val="201F1E"/>
        </w:rPr>
        <w:t>the</w:t>
      </w:r>
      <w:r w:rsidRPr="00FC70B1">
        <w:rPr>
          <w:color w:val="201F1E"/>
        </w:rPr>
        <w:t xml:space="preserve"> applicant a fee of $</w:t>
      </w:r>
      <w:r>
        <w:rPr>
          <w:color w:val="201F1E"/>
        </w:rPr>
        <w:t>2</w:t>
      </w:r>
      <w:r w:rsidRPr="00FC70B1">
        <w:rPr>
          <w:color w:val="201F1E"/>
        </w:rPr>
        <w:t>50, 100% of the advertising cost</w:t>
      </w:r>
      <w:r>
        <w:rPr>
          <w:color w:val="201F1E"/>
        </w:rPr>
        <w:t xml:space="preserve"> as well as </w:t>
      </w:r>
      <w:r w:rsidRPr="00FC70B1">
        <w:rPr>
          <w:color w:val="201F1E"/>
        </w:rPr>
        <w:t>100% of the stenographer.  In addition, the cost of the original transcript will be paid by the person or party requesting the transcript and additional copies will be paid by the person requesting the copy.  When submitting the application, the applicant must pay the $</w:t>
      </w:r>
      <w:r>
        <w:rPr>
          <w:color w:val="201F1E"/>
        </w:rPr>
        <w:t>2</w:t>
      </w:r>
      <w:r w:rsidRPr="00FC70B1">
        <w:rPr>
          <w:color w:val="201F1E"/>
        </w:rPr>
        <w:t xml:space="preserve">50 fee plus place a $250 deposit towards the cost of the advertising and the stenographer.  Once the hearing is complete, a refund or invoice will be issued.   </w:t>
      </w:r>
      <w:bookmarkEnd w:id="3"/>
      <w:r w:rsidRPr="00FC70B1">
        <w:rPr>
          <w:color w:val="201F1E"/>
        </w:rPr>
        <w:t xml:space="preserve"> </w:t>
      </w:r>
      <w:r>
        <w:rPr>
          <w:color w:val="201F1E"/>
        </w:rPr>
        <w:t xml:space="preserve">Dean moved to approve the above mentioned, Scott seconded, motion carried.  </w:t>
      </w:r>
      <w:r>
        <w:rPr>
          <w:color w:val="201F1E"/>
        </w:rPr>
        <w:tab/>
      </w:r>
      <w:r>
        <w:rPr>
          <w:color w:val="201F1E"/>
        </w:rPr>
        <w:tab/>
      </w:r>
      <w:r w:rsidRPr="00FC70B1">
        <w:rPr>
          <w:color w:val="000000"/>
        </w:rPr>
        <w:tab/>
      </w:r>
      <w:r w:rsidRPr="00FC70B1">
        <w:rPr>
          <w:color w:val="000000"/>
        </w:rPr>
        <w:tab/>
      </w:r>
      <w:r w:rsidRPr="00FC70B1">
        <w:rPr>
          <w:color w:val="000000"/>
        </w:rPr>
        <w:tab/>
      </w:r>
      <w:r w:rsidRPr="00FC70B1">
        <w:rPr>
          <w:color w:val="000000"/>
        </w:rPr>
        <w:tab/>
      </w:r>
      <w:r>
        <w:rPr>
          <w:color w:val="000000"/>
        </w:rPr>
        <w:tab/>
      </w:r>
      <w:r w:rsidRPr="00FC70B1">
        <w:rPr>
          <w:color w:val="000000"/>
        </w:rPr>
        <w:t>UNANIMOUS</w:t>
      </w:r>
      <w:r w:rsidRPr="00FC70B1">
        <w:rPr>
          <w:color w:val="201F1E"/>
        </w:rPr>
        <w:t xml:space="preserve">   </w:t>
      </w:r>
    </w:p>
    <w:p w14:paraId="72E8088E" w14:textId="77777777" w:rsidR="00B4038C" w:rsidRDefault="00B4038C" w:rsidP="00B4038C">
      <w:pPr>
        <w:pStyle w:val="xmsonormal"/>
        <w:shd w:val="clear" w:color="auto" w:fill="FFFFFF"/>
        <w:spacing w:before="0" w:beforeAutospacing="0" w:after="0" w:afterAutospacing="0"/>
        <w:rPr>
          <w:color w:val="201F1E"/>
        </w:rPr>
      </w:pPr>
      <w:r w:rsidRPr="00FC70B1">
        <w:rPr>
          <w:color w:val="201F1E"/>
        </w:rPr>
        <w:t xml:space="preserve">The Supervisors requested </w:t>
      </w:r>
      <w:r>
        <w:rPr>
          <w:color w:val="201F1E"/>
        </w:rPr>
        <w:t xml:space="preserve">Shelly to notify our </w:t>
      </w:r>
      <w:bookmarkEnd w:id="2"/>
      <w:r>
        <w:rPr>
          <w:color w:val="201F1E"/>
        </w:rPr>
        <w:t xml:space="preserve">Solicitor, Scott T. Williams, and have a </w:t>
      </w:r>
      <w:r w:rsidRPr="00FC70B1">
        <w:rPr>
          <w:color w:val="201F1E"/>
        </w:rPr>
        <w:t>Resolution</w:t>
      </w:r>
      <w:r>
        <w:rPr>
          <w:color w:val="201F1E"/>
        </w:rPr>
        <w:t xml:space="preserve"> prepared.  </w:t>
      </w:r>
    </w:p>
    <w:p w14:paraId="4A9D2B11" w14:textId="78FC1575" w:rsidR="00B4038C" w:rsidRPr="005173B1" w:rsidRDefault="00B4038C" w:rsidP="00B4038C">
      <w:pPr>
        <w:pStyle w:val="ListParagraph"/>
        <w:tabs>
          <w:tab w:val="left" w:pos="1080"/>
        </w:tabs>
        <w:ind w:left="0"/>
        <w:rPr>
          <w:sz w:val="16"/>
          <w:szCs w:val="16"/>
        </w:rPr>
      </w:pPr>
    </w:p>
    <w:p w14:paraId="0A8A1235" w14:textId="77777777" w:rsidR="00B4038C" w:rsidRPr="00A937D9" w:rsidRDefault="00B4038C" w:rsidP="00B4038C">
      <w:pPr>
        <w:pStyle w:val="Footer"/>
        <w:tabs>
          <w:tab w:val="clear" w:pos="4320"/>
          <w:tab w:val="clear" w:pos="8640"/>
        </w:tabs>
        <w:rPr>
          <w:rFonts w:asciiTheme="majorHAnsi" w:hAnsiTheme="majorHAnsi"/>
          <w:b/>
          <w:sz w:val="24"/>
          <w:szCs w:val="24"/>
          <w:u w:val="single"/>
        </w:rPr>
      </w:pPr>
      <w:r w:rsidRPr="00A937D9">
        <w:rPr>
          <w:rFonts w:asciiTheme="majorHAnsi" w:hAnsiTheme="majorHAnsi"/>
          <w:b/>
          <w:sz w:val="24"/>
          <w:szCs w:val="24"/>
          <w:u w:val="single"/>
        </w:rPr>
        <w:t xml:space="preserve">NEW BUSINESS </w:t>
      </w:r>
    </w:p>
    <w:p w14:paraId="244B3DC6" w14:textId="375C9948" w:rsidR="00B4038C" w:rsidRPr="00BE343E" w:rsidRDefault="00B4038C" w:rsidP="00142E7D">
      <w:pPr>
        <w:pStyle w:val="ListParagraph"/>
        <w:ind w:left="0"/>
        <w:rPr>
          <w:rFonts w:eastAsia="Calibri"/>
          <w:color w:val="000000"/>
        </w:rPr>
      </w:pPr>
      <w:r w:rsidRPr="00FC2384">
        <w:rPr>
          <w:b/>
        </w:rPr>
        <w:t>Correspondence File</w:t>
      </w:r>
      <w:r w:rsidRPr="00FC2384">
        <w:t xml:space="preserve"> – </w:t>
      </w:r>
      <w:r w:rsidRPr="00BE343E">
        <w:rPr>
          <w:rFonts w:eastAsia="Calibri"/>
          <w:color w:val="000000"/>
        </w:rPr>
        <w:t>Shelly presented t</w:t>
      </w:r>
      <w:r>
        <w:rPr>
          <w:rFonts w:eastAsia="Calibri"/>
          <w:color w:val="000000"/>
        </w:rPr>
        <w:t>wo</w:t>
      </w:r>
      <w:r w:rsidRPr="00BE343E">
        <w:rPr>
          <w:rFonts w:eastAsia="Calibri"/>
          <w:color w:val="000000"/>
        </w:rPr>
        <w:t xml:space="preserve"> deed transfers.  </w:t>
      </w:r>
    </w:p>
    <w:p w14:paraId="758D9870" w14:textId="77777777" w:rsidR="00B4038C" w:rsidRDefault="00B4038C" w:rsidP="00B4038C">
      <w:pPr>
        <w:rPr>
          <w:sz w:val="24"/>
          <w:szCs w:val="24"/>
        </w:rPr>
      </w:pPr>
    </w:p>
    <w:p w14:paraId="541DF3C7" w14:textId="40A42AD7" w:rsidR="00B4038C" w:rsidRPr="00997E14" w:rsidRDefault="00B4038C" w:rsidP="00B4038C">
      <w:pPr>
        <w:rPr>
          <w:sz w:val="24"/>
          <w:szCs w:val="24"/>
        </w:rPr>
      </w:pPr>
      <w:r w:rsidRPr="00997E14">
        <w:rPr>
          <w:sz w:val="24"/>
          <w:szCs w:val="24"/>
        </w:rPr>
        <w:t>Dean moved to donate $</w:t>
      </w:r>
      <w:r w:rsidR="00200ABA">
        <w:rPr>
          <w:sz w:val="24"/>
          <w:szCs w:val="24"/>
        </w:rPr>
        <w:t>250</w:t>
      </w:r>
      <w:r w:rsidRPr="00997E14">
        <w:rPr>
          <w:sz w:val="24"/>
          <w:szCs w:val="24"/>
        </w:rPr>
        <w:t xml:space="preserve"> to the Jersey Shore Public Library, </w:t>
      </w:r>
      <w:r>
        <w:rPr>
          <w:sz w:val="24"/>
          <w:szCs w:val="24"/>
        </w:rPr>
        <w:t>Scott</w:t>
      </w:r>
      <w:r w:rsidRPr="00997E14">
        <w:rPr>
          <w:sz w:val="24"/>
          <w:szCs w:val="24"/>
        </w:rPr>
        <w:t xml:space="preserve"> seconded, motion carried.  </w:t>
      </w:r>
    </w:p>
    <w:p w14:paraId="1C1DF322" w14:textId="77777777" w:rsidR="00B4038C" w:rsidRPr="00FC2384" w:rsidRDefault="00B4038C" w:rsidP="00B4038C">
      <w:pPr>
        <w:rPr>
          <w:sz w:val="24"/>
          <w:szCs w:val="24"/>
        </w:rPr>
      </w:pPr>
    </w:p>
    <w:p w14:paraId="44053106" w14:textId="77777777" w:rsidR="00B4038C" w:rsidRPr="00FC2384" w:rsidRDefault="00B4038C" w:rsidP="00B4038C">
      <w:pPr>
        <w:rPr>
          <w:sz w:val="24"/>
          <w:szCs w:val="24"/>
        </w:rPr>
      </w:pPr>
      <w:r w:rsidRPr="00FC2384">
        <w:rPr>
          <w:sz w:val="24"/>
          <w:szCs w:val="24"/>
        </w:rPr>
        <w:t xml:space="preserve">Dean moved to approve the Treasurer’s Report, </w:t>
      </w:r>
      <w:r>
        <w:rPr>
          <w:sz w:val="24"/>
          <w:szCs w:val="24"/>
        </w:rPr>
        <w:t>Dennis</w:t>
      </w:r>
      <w:r w:rsidRPr="00FC2384">
        <w:rPr>
          <w:sz w:val="24"/>
          <w:szCs w:val="24"/>
        </w:rPr>
        <w:t xml:space="preserve"> seconded, motion carried.  </w:t>
      </w:r>
    </w:p>
    <w:p w14:paraId="16368C92" w14:textId="3F589903" w:rsidR="00B4038C" w:rsidRPr="00FC2384" w:rsidRDefault="00B4038C" w:rsidP="00B4038C">
      <w:pPr>
        <w:pStyle w:val="Footer"/>
        <w:tabs>
          <w:tab w:val="clear" w:pos="4320"/>
          <w:tab w:val="clear" w:pos="8640"/>
        </w:tabs>
        <w:rPr>
          <w:sz w:val="24"/>
          <w:szCs w:val="24"/>
        </w:rPr>
      </w:pPr>
      <w:r w:rsidRPr="00FC2384">
        <w:rPr>
          <w:sz w:val="24"/>
          <w:szCs w:val="24"/>
        </w:rPr>
        <w:t>Dean moved to approve payment of all bills and any remaining accounts payable received for 20</w:t>
      </w:r>
      <w:r>
        <w:rPr>
          <w:sz w:val="24"/>
          <w:szCs w:val="24"/>
        </w:rPr>
        <w:t>2</w:t>
      </w:r>
      <w:r w:rsidR="002952B3">
        <w:rPr>
          <w:sz w:val="24"/>
          <w:szCs w:val="24"/>
        </w:rPr>
        <w:t>2</w:t>
      </w:r>
      <w:r w:rsidRPr="00FC2384">
        <w:rPr>
          <w:sz w:val="24"/>
          <w:szCs w:val="24"/>
        </w:rPr>
        <w:t>, Scott seconded, motion carried.</w:t>
      </w:r>
    </w:p>
    <w:p w14:paraId="45BB8B44" w14:textId="77777777" w:rsidR="00B4038C" w:rsidRPr="00FC2384" w:rsidRDefault="00B4038C" w:rsidP="00B4038C">
      <w:pPr>
        <w:rPr>
          <w:sz w:val="24"/>
          <w:szCs w:val="24"/>
        </w:rPr>
      </w:pPr>
    </w:p>
    <w:p w14:paraId="46DA7B75" w14:textId="77777777" w:rsidR="00B4038C" w:rsidRPr="00FC2384" w:rsidRDefault="00B4038C" w:rsidP="00B4038C">
      <w:pPr>
        <w:pStyle w:val="Footer"/>
        <w:tabs>
          <w:tab w:val="clear" w:pos="4320"/>
          <w:tab w:val="clear" w:pos="8640"/>
        </w:tabs>
        <w:rPr>
          <w:sz w:val="24"/>
          <w:szCs w:val="24"/>
        </w:rPr>
      </w:pPr>
      <w:r w:rsidRPr="00FC2384">
        <w:rPr>
          <w:sz w:val="24"/>
          <w:szCs w:val="24"/>
        </w:rPr>
        <w:t xml:space="preserve">Dean moved to adjourn, </w:t>
      </w:r>
      <w:r>
        <w:rPr>
          <w:sz w:val="24"/>
          <w:szCs w:val="24"/>
        </w:rPr>
        <w:t>Scott</w:t>
      </w:r>
      <w:r w:rsidRPr="00FC2384">
        <w:rPr>
          <w:sz w:val="24"/>
          <w:szCs w:val="24"/>
        </w:rPr>
        <w:t xml:space="preserve"> seconded, motion carried.</w:t>
      </w:r>
    </w:p>
    <w:p w14:paraId="46BF037B" w14:textId="77777777" w:rsidR="00B4038C" w:rsidRPr="00FC2384" w:rsidRDefault="00B4038C" w:rsidP="00B4038C">
      <w:pPr>
        <w:pStyle w:val="Footer"/>
        <w:tabs>
          <w:tab w:val="clear" w:pos="4320"/>
          <w:tab w:val="clear" w:pos="8640"/>
        </w:tabs>
        <w:rPr>
          <w:sz w:val="24"/>
          <w:szCs w:val="24"/>
        </w:rPr>
      </w:pPr>
      <w:r w:rsidRPr="00FC2384">
        <w:rPr>
          <w:sz w:val="24"/>
          <w:szCs w:val="24"/>
        </w:rPr>
        <w:t xml:space="preserve">Meeting adjourned at </w:t>
      </w:r>
      <w:r>
        <w:rPr>
          <w:sz w:val="24"/>
          <w:szCs w:val="24"/>
        </w:rPr>
        <w:t>2:00</w:t>
      </w:r>
      <w:r w:rsidRPr="00FC2384">
        <w:rPr>
          <w:sz w:val="24"/>
          <w:szCs w:val="24"/>
        </w:rPr>
        <w:t xml:space="preserve"> p.m. </w:t>
      </w:r>
    </w:p>
    <w:p w14:paraId="28F56691" w14:textId="77777777" w:rsidR="00B4038C" w:rsidRPr="00FC2384" w:rsidRDefault="00B4038C" w:rsidP="00B4038C">
      <w:pPr>
        <w:pStyle w:val="Footer"/>
        <w:tabs>
          <w:tab w:val="clear" w:pos="8640"/>
          <w:tab w:val="left" w:pos="4320"/>
        </w:tabs>
        <w:rPr>
          <w:sz w:val="24"/>
          <w:szCs w:val="24"/>
        </w:rPr>
      </w:pP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t>Submitted by:</w:t>
      </w:r>
    </w:p>
    <w:p w14:paraId="696C9D31" w14:textId="77777777" w:rsidR="00B4038C" w:rsidRPr="00FC2384" w:rsidRDefault="00B4038C" w:rsidP="00B4038C">
      <w:pPr>
        <w:pStyle w:val="Footer"/>
        <w:tabs>
          <w:tab w:val="clear" w:pos="8640"/>
          <w:tab w:val="left" w:pos="4320"/>
        </w:tabs>
        <w:rPr>
          <w:sz w:val="24"/>
          <w:szCs w:val="24"/>
        </w:rPr>
      </w:pPr>
    </w:p>
    <w:p w14:paraId="06D75CD0" w14:textId="77777777" w:rsidR="00B4038C" w:rsidRPr="00FC2384" w:rsidRDefault="00B4038C" w:rsidP="00B4038C">
      <w:pPr>
        <w:pStyle w:val="Footer"/>
        <w:tabs>
          <w:tab w:val="clear" w:pos="8640"/>
          <w:tab w:val="left" w:pos="4320"/>
        </w:tabs>
        <w:rPr>
          <w:sz w:val="24"/>
          <w:szCs w:val="24"/>
        </w:rPr>
      </w:pPr>
      <w:r w:rsidRPr="00FC2384">
        <w:rPr>
          <w:sz w:val="24"/>
          <w:szCs w:val="24"/>
        </w:rPr>
        <w:tab/>
      </w:r>
    </w:p>
    <w:p w14:paraId="034C5D45" w14:textId="77777777" w:rsidR="00B4038C" w:rsidRPr="00FC2384" w:rsidRDefault="00B4038C" w:rsidP="00B4038C">
      <w:pPr>
        <w:pStyle w:val="Footer"/>
        <w:tabs>
          <w:tab w:val="clear" w:pos="8640"/>
          <w:tab w:val="left" w:pos="4320"/>
        </w:tabs>
        <w:rPr>
          <w:sz w:val="24"/>
          <w:szCs w:val="24"/>
        </w:rPr>
      </w:pPr>
      <w:r w:rsidRPr="00FC2384">
        <w:rPr>
          <w:sz w:val="24"/>
          <w:szCs w:val="24"/>
        </w:rPr>
        <w:tab/>
      </w:r>
      <w:r w:rsidRPr="00FC2384">
        <w:rPr>
          <w:sz w:val="24"/>
          <w:szCs w:val="24"/>
        </w:rPr>
        <w:tab/>
        <w:t>Shelly S. Davis</w:t>
      </w:r>
    </w:p>
    <w:p w14:paraId="5005EC96" w14:textId="56FEE197" w:rsidR="005550E2" w:rsidRPr="00FC2384" w:rsidRDefault="00B4038C" w:rsidP="005173B1">
      <w:pPr>
        <w:pStyle w:val="ListParagraph"/>
        <w:tabs>
          <w:tab w:val="left" w:pos="1080"/>
        </w:tabs>
        <w:ind w:left="0"/>
      </w:pPr>
      <w:r>
        <w:tab/>
      </w:r>
      <w:r>
        <w:tab/>
      </w:r>
      <w:r>
        <w:tab/>
      </w:r>
      <w:r>
        <w:tab/>
      </w:r>
      <w:r>
        <w:tab/>
      </w:r>
      <w:r w:rsidRPr="00FC2384">
        <w:tab/>
      </w:r>
      <w:r w:rsidRPr="00FC2384">
        <w:tab/>
        <w:t>Secretary/Treasurer</w:t>
      </w:r>
      <w:r w:rsidR="008D31B9" w:rsidRPr="00FC2384">
        <w:tab/>
      </w:r>
    </w:p>
    <w:sectPr w:rsidR="005550E2" w:rsidRPr="00FC2384" w:rsidSect="003862B1">
      <w:footerReference w:type="even" r:id="rId8"/>
      <w:footerReference w:type="default" r:id="rId9"/>
      <w:pgSz w:w="12240" w:h="15840"/>
      <w:pgMar w:top="1440" w:right="180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9CCE" w14:textId="77777777" w:rsidR="005E1072" w:rsidRDefault="005E1072" w:rsidP="00B42EA1">
      <w:r>
        <w:separator/>
      </w:r>
    </w:p>
  </w:endnote>
  <w:endnote w:type="continuationSeparator" w:id="0">
    <w:p w14:paraId="3DB3C5D9" w14:textId="77777777" w:rsidR="005E1072" w:rsidRDefault="005E1072" w:rsidP="00B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C9F0" w14:textId="3D68EDCB" w:rsidR="00313695" w:rsidRDefault="00487DDB">
    <w:pPr>
      <w:pStyle w:val="Footer"/>
      <w:framePr w:wrap="around" w:vAnchor="text" w:hAnchor="margin" w:xAlign="right" w:y="1"/>
      <w:rPr>
        <w:rStyle w:val="PageNumber"/>
      </w:rPr>
    </w:pPr>
    <w:r>
      <w:rPr>
        <w:rStyle w:val="PageNumber"/>
      </w:rPr>
      <w:fldChar w:fldCharType="begin"/>
    </w:r>
    <w:r w:rsidR="00823FF7">
      <w:rPr>
        <w:rStyle w:val="PageNumber"/>
      </w:rPr>
      <w:instrText xml:space="preserve">PAGE  </w:instrText>
    </w:r>
    <w:r>
      <w:rPr>
        <w:rStyle w:val="PageNumber"/>
      </w:rPr>
      <w:fldChar w:fldCharType="separate"/>
    </w:r>
    <w:r w:rsidR="00FE15F4">
      <w:rPr>
        <w:rStyle w:val="PageNumber"/>
        <w:noProof/>
      </w:rPr>
      <w:t>1</w:t>
    </w:r>
    <w:r>
      <w:rPr>
        <w:rStyle w:val="PageNumber"/>
      </w:rPr>
      <w:fldChar w:fldCharType="end"/>
    </w:r>
  </w:p>
  <w:p w14:paraId="5753CFA8" w14:textId="77777777" w:rsidR="00313695"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5DBA" w14:textId="1E0366BD" w:rsidR="001B35FE" w:rsidRDefault="00761C7E">
    <w:pPr>
      <w:pStyle w:val="Footer"/>
      <w:ind w:right="360"/>
    </w:pPr>
    <w:r>
      <w:tab/>
    </w:r>
    <w:r w:rsidR="00DC5058">
      <w:t xml:space="preserve">January </w:t>
    </w:r>
    <w:r w:rsidR="00FE15F4">
      <w:t>3. 2023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D38C" w14:textId="77777777" w:rsidR="005E1072" w:rsidRDefault="005E1072" w:rsidP="00B42EA1">
      <w:r>
        <w:separator/>
      </w:r>
    </w:p>
  </w:footnote>
  <w:footnote w:type="continuationSeparator" w:id="0">
    <w:p w14:paraId="4DBCBD57" w14:textId="77777777" w:rsidR="005E1072" w:rsidRDefault="005E1072" w:rsidP="00B4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91B"/>
    <w:multiLevelType w:val="hybridMultilevel"/>
    <w:tmpl w:val="EA8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82339"/>
    <w:multiLevelType w:val="hybridMultilevel"/>
    <w:tmpl w:val="98826334"/>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55395"/>
    <w:multiLevelType w:val="hybridMultilevel"/>
    <w:tmpl w:val="72E2CC54"/>
    <w:lvl w:ilvl="0" w:tplc="B5EA5268">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C786EFC"/>
    <w:multiLevelType w:val="hybridMultilevel"/>
    <w:tmpl w:val="5CDCF8F6"/>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B45A7"/>
    <w:multiLevelType w:val="hybridMultilevel"/>
    <w:tmpl w:val="D7F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B01C3"/>
    <w:multiLevelType w:val="hybridMultilevel"/>
    <w:tmpl w:val="B3F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E6430"/>
    <w:multiLevelType w:val="hybridMultilevel"/>
    <w:tmpl w:val="A628E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52BF4"/>
    <w:multiLevelType w:val="hybridMultilevel"/>
    <w:tmpl w:val="C344A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1330F"/>
    <w:multiLevelType w:val="hybridMultilevel"/>
    <w:tmpl w:val="1E8AFB24"/>
    <w:lvl w:ilvl="0" w:tplc="415AA2B2">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394B3AE6"/>
    <w:multiLevelType w:val="hybridMultilevel"/>
    <w:tmpl w:val="A4CA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20037"/>
    <w:multiLevelType w:val="hybridMultilevel"/>
    <w:tmpl w:val="717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C4008"/>
    <w:multiLevelType w:val="hybridMultilevel"/>
    <w:tmpl w:val="47C25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26DED"/>
    <w:multiLevelType w:val="hybridMultilevel"/>
    <w:tmpl w:val="B32AD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03CDD"/>
    <w:multiLevelType w:val="hybridMultilevel"/>
    <w:tmpl w:val="6E9CC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85938"/>
    <w:multiLevelType w:val="hybridMultilevel"/>
    <w:tmpl w:val="0BF0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3796E"/>
    <w:multiLevelType w:val="hybridMultilevel"/>
    <w:tmpl w:val="9DC2A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D13390E"/>
    <w:multiLevelType w:val="hybridMultilevel"/>
    <w:tmpl w:val="BBB8FEB0"/>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44C62"/>
    <w:multiLevelType w:val="hybridMultilevel"/>
    <w:tmpl w:val="FB56A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80D8C"/>
    <w:multiLevelType w:val="hybridMultilevel"/>
    <w:tmpl w:val="C2AE2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216D25"/>
    <w:multiLevelType w:val="hybridMultilevel"/>
    <w:tmpl w:val="58C87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326149">
    <w:abstractNumId w:val="18"/>
  </w:num>
  <w:num w:numId="2" w16cid:durableId="1873223630">
    <w:abstractNumId w:val="14"/>
  </w:num>
  <w:num w:numId="3" w16cid:durableId="1360399603">
    <w:abstractNumId w:val="10"/>
  </w:num>
  <w:num w:numId="4" w16cid:durableId="476456781">
    <w:abstractNumId w:val="11"/>
  </w:num>
  <w:num w:numId="5" w16cid:durableId="129369509">
    <w:abstractNumId w:val="19"/>
  </w:num>
  <w:num w:numId="6" w16cid:durableId="1673605158">
    <w:abstractNumId w:val="0"/>
  </w:num>
  <w:num w:numId="7" w16cid:durableId="278070492">
    <w:abstractNumId w:val="4"/>
  </w:num>
  <w:num w:numId="8" w16cid:durableId="1669746094">
    <w:abstractNumId w:val="3"/>
  </w:num>
  <w:num w:numId="9" w16cid:durableId="2021928986">
    <w:abstractNumId w:val="1"/>
  </w:num>
  <w:num w:numId="10" w16cid:durableId="188299855">
    <w:abstractNumId w:val="5"/>
  </w:num>
  <w:num w:numId="11" w16cid:durableId="1864436619">
    <w:abstractNumId w:val="16"/>
  </w:num>
  <w:num w:numId="12" w16cid:durableId="1207140292">
    <w:abstractNumId w:val="9"/>
  </w:num>
  <w:num w:numId="13" w16cid:durableId="265890947">
    <w:abstractNumId w:val="15"/>
  </w:num>
  <w:num w:numId="14" w16cid:durableId="261424836">
    <w:abstractNumId w:val="17"/>
  </w:num>
  <w:num w:numId="15" w16cid:durableId="2020111695">
    <w:abstractNumId w:val="13"/>
  </w:num>
  <w:num w:numId="16" w16cid:durableId="348530658">
    <w:abstractNumId w:val="8"/>
  </w:num>
  <w:num w:numId="17" w16cid:durableId="260456198">
    <w:abstractNumId w:val="2"/>
  </w:num>
  <w:num w:numId="18" w16cid:durableId="1942640466">
    <w:abstractNumId w:val="6"/>
  </w:num>
  <w:num w:numId="19" w16cid:durableId="734083701">
    <w:abstractNumId w:val="12"/>
  </w:num>
  <w:num w:numId="20" w16cid:durableId="2108964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B9"/>
    <w:rsid w:val="000027DD"/>
    <w:rsid w:val="00005FEA"/>
    <w:rsid w:val="00020403"/>
    <w:rsid w:val="00022EEC"/>
    <w:rsid w:val="00025696"/>
    <w:rsid w:val="00033364"/>
    <w:rsid w:val="0003657F"/>
    <w:rsid w:val="000465AE"/>
    <w:rsid w:val="000B2546"/>
    <w:rsid w:val="000D305D"/>
    <w:rsid w:val="000E600A"/>
    <w:rsid w:val="000F2F8A"/>
    <w:rsid w:val="001022C2"/>
    <w:rsid w:val="00112515"/>
    <w:rsid w:val="00125EE2"/>
    <w:rsid w:val="00142E7D"/>
    <w:rsid w:val="001543EC"/>
    <w:rsid w:val="001604A2"/>
    <w:rsid w:val="00165942"/>
    <w:rsid w:val="001805D0"/>
    <w:rsid w:val="00185479"/>
    <w:rsid w:val="00185817"/>
    <w:rsid w:val="00195109"/>
    <w:rsid w:val="00196198"/>
    <w:rsid w:val="001B2587"/>
    <w:rsid w:val="001B35FE"/>
    <w:rsid w:val="001B36BD"/>
    <w:rsid w:val="001D5A11"/>
    <w:rsid w:val="001D7084"/>
    <w:rsid w:val="001E3EFA"/>
    <w:rsid w:val="001F524D"/>
    <w:rsid w:val="00200ABA"/>
    <w:rsid w:val="00230CD6"/>
    <w:rsid w:val="002354BB"/>
    <w:rsid w:val="00250A4A"/>
    <w:rsid w:val="0026022F"/>
    <w:rsid w:val="00261F50"/>
    <w:rsid w:val="00284759"/>
    <w:rsid w:val="00291664"/>
    <w:rsid w:val="00291E95"/>
    <w:rsid w:val="00293E39"/>
    <w:rsid w:val="002952B3"/>
    <w:rsid w:val="002A520C"/>
    <w:rsid w:val="002B0103"/>
    <w:rsid w:val="002D3FAD"/>
    <w:rsid w:val="00303ED9"/>
    <w:rsid w:val="00307116"/>
    <w:rsid w:val="00320D87"/>
    <w:rsid w:val="00333166"/>
    <w:rsid w:val="00341B4E"/>
    <w:rsid w:val="00342C25"/>
    <w:rsid w:val="00351F9A"/>
    <w:rsid w:val="00353FD9"/>
    <w:rsid w:val="00356421"/>
    <w:rsid w:val="0036709E"/>
    <w:rsid w:val="003862B1"/>
    <w:rsid w:val="003875A7"/>
    <w:rsid w:val="003916F4"/>
    <w:rsid w:val="003D29E8"/>
    <w:rsid w:val="003D37A6"/>
    <w:rsid w:val="003E6EE0"/>
    <w:rsid w:val="003F0659"/>
    <w:rsid w:val="0040791C"/>
    <w:rsid w:val="00410885"/>
    <w:rsid w:val="00416D74"/>
    <w:rsid w:val="00425A1A"/>
    <w:rsid w:val="00425EAD"/>
    <w:rsid w:val="0043138E"/>
    <w:rsid w:val="004547A9"/>
    <w:rsid w:val="00457802"/>
    <w:rsid w:val="00467773"/>
    <w:rsid w:val="00470F20"/>
    <w:rsid w:val="00487DDB"/>
    <w:rsid w:val="00494A96"/>
    <w:rsid w:val="0049586E"/>
    <w:rsid w:val="004A6427"/>
    <w:rsid w:val="004B00D9"/>
    <w:rsid w:val="004B5000"/>
    <w:rsid w:val="004C3CC0"/>
    <w:rsid w:val="004F12C7"/>
    <w:rsid w:val="004F6464"/>
    <w:rsid w:val="00505E43"/>
    <w:rsid w:val="005173B1"/>
    <w:rsid w:val="00527026"/>
    <w:rsid w:val="005329B3"/>
    <w:rsid w:val="0054172B"/>
    <w:rsid w:val="0055242E"/>
    <w:rsid w:val="005550E2"/>
    <w:rsid w:val="00556A3E"/>
    <w:rsid w:val="00556AE2"/>
    <w:rsid w:val="00566EF3"/>
    <w:rsid w:val="0057155A"/>
    <w:rsid w:val="005810F5"/>
    <w:rsid w:val="00583BDF"/>
    <w:rsid w:val="00587A95"/>
    <w:rsid w:val="005B1DB3"/>
    <w:rsid w:val="005B3EE4"/>
    <w:rsid w:val="005E1072"/>
    <w:rsid w:val="005E4B16"/>
    <w:rsid w:val="005F7FC4"/>
    <w:rsid w:val="0060697E"/>
    <w:rsid w:val="00616F53"/>
    <w:rsid w:val="0062211B"/>
    <w:rsid w:val="00623C7E"/>
    <w:rsid w:val="00623DC2"/>
    <w:rsid w:val="0063243C"/>
    <w:rsid w:val="00640A97"/>
    <w:rsid w:val="0065383B"/>
    <w:rsid w:val="0065414E"/>
    <w:rsid w:val="00662069"/>
    <w:rsid w:val="00670B24"/>
    <w:rsid w:val="00671C85"/>
    <w:rsid w:val="00673C1F"/>
    <w:rsid w:val="006928DF"/>
    <w:rsid w:val="006B0337"/>
    <w:rsid w:val="006D37BB"/>
    <w:rsid w:val="006D5CF2"/>
    <w:rsid w:val="006E7A2B"/>
    <w:rsid w:val="0070178D"/>
    <w:rsid w:val="007137CD"/>
    <w:rsid w:val="007258BE"/>
    <w:rsid w:val="007602BE"/>
    <w:rsid w:val="00761C7E"/>
    <w:rsid w:val="007734A1"/>
    <w:rsid w:val="00774364"/>
    <w:rsid w:val="0078031D"/>
    <w:rsid w:val="007827F2"/>
    <w:rsid w:val="00786C24"/>
    <w:rsid w:val="007C3531"/>
    <w:rsid w:val="007E3034"/>
    <w:rsid w:val="007E5F46"/>
    <w:rsid w:val="0080268F"/>
    <w:rsid w:val="00823FF7"/>
    <w:rsid w:val="00826BA6"/>
    <w:rsid w:val="00833F5B"/>
    <w:rsid w:val="00835811"/>
    <w:rsid w:val="008450A9"/>
    <w:rsid w:val="0086308D"/>
    <w:rsid w:val="0087057E"/>
    <w:rsid w:val="008755E5"/>
    <w:rsid w:val="008767DF"/>
    <w:rsid w:val="00893090"/>
    <w:rsid w:val="008B3169"/>
    <w:rsid w:val="008B4DEE"/>
    <w:rsid w:val="008C39F9"/>
    <w:rsid w:val="008D06E3"/>
    <w:rsid w:val="008D16DD"/>
    <w:rsid w:val="008D2144"/>
    <w:rsid w:val="008D31B9"/>
    <w:rsid w:val="008D635E"/>
    <w:rsid w:val="008E3AA6"/>
    <w:rsid w:val="008F2036"/>
    <w:rsid w:val="00902DD0"/>
    <w:rsid w:val="009032C1"/>
    <w:rsid w:val="009234FB"/>
    <w:rsid w:val="00927D64"/>
    <w:rsid w:val="0093158E"/>
    <w:rsid w:val="0094483D"/>
    <w:rsid w:val="00962941"/>
    <w:rsid w:val="00965530"/>
    <w:rsid w:val="00977665"/>
    <w:rsid w:val="009822CE"/>
    <w:rsid w:val="0099343C"/>
    <w:rsid w:val="009938DE"/>
    <w:rsid w:val="00996409"/>
    <w:rsid w:val="009A618E"/>
    <w:rsid w:val="009B1F9E"/>
    <w:rsid w:val="009B7AB7"/>
    <w:rsid w:val="009C7439"/>
    <w:rsid w:val="009E0A98"/>
    <w:rsid w:val="00A05172"/>
    <w:rsid w:val="00A07C7B"/>
    <w:rsid w:val="00A129B7"/>
    <w:rsid w:val="00A228AE"/>
    <w:rsid w:val="00A30C44"/>
    <w:rsid w:val="00A43AD0"/>
    <w:rsid w:val="00A5046F"/>
    <w:rsid w:val="00A6133A"/>
    <w:rsid w:val="00A6260B"/>
    <w:rsid w:val="00A937D9"/>
    <w:rsid w:val="00AA6594"/>
    <w:rsid w:val="00AB2BB8"/>
    <w:rsid w:val="00AD1316"/>
    <w:rsid w:val="00B33D10"/>
    <w:rsid w:val="00B4038C"/>
    <w:rsid w:val="00B42EA1"/>
    <w:rsid w:val="00B45318"/>
    <w:rsid w:val="00B51605"/>
    <w:rsid w:val="00B527D9"/>
    <w:rsid w:val="00B6463B"/>
    <w:rsid w:val="00B835B5"/>
    <w:rsid w:val="00B84B9D"/>
    <w:rsid w:val="00B85215"/>
    <w:rsid w:val="00B87EDE"/>
    <w:rsid w:val="00B94A80"/>
    <w:rsid w:val="00BA0067"/>
    <w:rsid w:val="00BB034C"/>
    <w:rsid w:val="00BD0284"/>
    <w:rsid w:val="00BE5D1E"/>
    <w:rsid w:val="00BF0C5C"/>
    <w:rsid w:val="00BF13F1"/>
    <w:rsid w:val="00BF65A9"/>
    <w:rsid w:val="00C12292"/>
    <w:rsid w:val="00C14669"/>
    <w:rsid w:val="00C1774A"/>
    <w:rsid w:val="00C33563"/>
    <w:rsid w:val="00C3625E"/>
    <w:rsid w:val="00C409EA"/>
    <w:rsid w:val="00C45304"/>
    <w:rsid w:val="00C47E67"/>
    <w:rsid w:val="00C50386"/>
    <w:rsid w:val="00C53115"/>
    <w:rsid w:val="00C659FB"/>
    <w:rsid w:val="00C72075"/>
    <w:rsid w:val="00C72E9A"/>
    <w:rsid w:val="00C734FE"/>
    <w:rsid w:val="00C74F8A"/>
    <w:rsid w:val="00C76AE4"/>
    <w:rsid w:val="00C800BC"/>
    <w:rsid w:val="00C93C35"/>
    <w:rsid w:val="00C94C36"/>
    <w:rsid w:val="00C9689F"/>
    <w:rsid w:val="00CA2D70"/>
    <w:rsid w:val="00CA73C1"/>
    <w:rsid w:val="00CB205B"/>
    <w:rsid w:val="00CB2EB0"/>
    <w:rsid w:val="00CC252A"/>
    <w:rsid w:val="00CC47FA"/>
    <w:rsid w:val="00CD42F6"/>
    <w:rsid w:val="00CD6F6E"/>
    <w:rsid w:val="00CE070D"/>
    <w:rsid w:val="00CF065C"/>
    <w:rsid w:val="00CF1720"/>
    <w:rsid w:val="00D04FE2"/>
    <w:rsid w:val="00D10E61"/>
    <w:rsid w:val="00D13B1D"/>
    <w:rsid w:val="00D170F4"/>
    <w:rsid w:val="00D23C0D"/>
    <w:rsid w:val="00D30AB7"/>
    <w:rsid w:val="00D42696"/>
    <w:rsid w:val="00D42ABD"/>
    <w:rsid w:val="00D53280"/>
    <w:rsid w:val="00D53DCF"/>
    <w:rsid w:val="00D54EE1"/>
    <w:rsid w:val="00D631ED"/>
    <w:rsid w:val="00D77DEC"/>
    <w:rsid w:val="00D81995"/>
    <w:rsid w:val="00D83C09"/>
    <w:rsid w:val="00D912F4"/>
    <w:rsid w:val="00DA0401"/>
    <w:rsid w:val="00DC5058"/>
    <w:rsid w:val="00DC5A34"/>
    <w:rsid w:val="00DC6BC0"/>
    <w:rsid w:val="00DD1DF1"/>
    <w:rsid w:val="00E06AEB"/>
    <w:rsid w:val="00E22DC4"/>
    <w:rsid w:val="00E2634E"/>
    <w:rsid w:val="00E26BD8"/>
    <w:rsid w:val="00E2776C"/>
    <w:rsid w:val="00E27B66"/>
    <w:rsid w:val="00E607D5"/>
    <w:rsid w:val="00E75530"/>
    <w:rsid w:val="00E806BA"/>
    <w:rsid w:val="00E8611D"/>
    <w:rsid w:val="00E91861"/>
    <w:rsid w:val="00E97F76"/>
    <w:rsid w:val="00EA6788"/>
    <w:rsid w:val="00EC37E3"/>
    <w:rsid w:val="00EE3F9E"/>
    <w:rsid w:val="00F13521"/>
    <w:rsid w:val="00F16033"/>
    <w:rsid w:val="00F27474"/>
    <w:rsid w:val="00F35902"/>
    <w:rsid w:val="00F72380"/>
    <w:rsid w:val="00F7413D"/>
    <w:rsid w:val="00F82074"/>
    <w:rsid w:val="00FA5ED1"/>
    <w:rsid w:val="00FC2384"/>
    <w:rsid w:val="00FC310E"/>
    <w:rsid w:val="00FD6751"/>
    <w:rsid w:val="00FE15F4"/>
    <w:rsid w:val="00FE63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BD3EC"/>
  <w15:docId w15:val="{5DFC1F20-7940-4AC4-B057-7E2D3D67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1B9"/>
    <w:pPr>
      <w:tabs>
        <w:tab w:val="center" w:pos="4320"/>
        <w:tab w:val="right" w:pos="8640"/>
      </w:tabs>
    </w:pPr>
  </w:style>
  <w:style w:type="character" w:customStyle="1" w:styleId="FooterChar">
    <w:name w:val="Footer Char"/>
    <w:basedOn w:val="DefaultParagraphFont"/>
    <w:link w:val="Footer"/>
    <w:rsid w:val="008D31B9"/>
  </w:style>
  <w:style w:type="character" w:styleId="PageNumber">
    <w:name w:val="page number"/>
    <w:basedOn w:val="DefaultParagraphFont"/>
    <w:rsid w:val="008D31B9"/>
  </w:style>
  <w:style w:type="paragraph" w:styleId="Header">
    <w:name w:val="header"/>
    <w:basedOn w:val="Normal"/>
    <w:link w:val="HeaderChar"/>
    <w:rsid w:val="006D37BB"/>
    <w:pPr>
      <w:tabs>
        <w:tab w:val="center" w:pos="4680"/>
        <w:tab w:val="right" w:pos="9360"/>
      </w:tabs>
    </w:pPr>
  </w:style>
  <w:style w:type="character" w:customStyle="1" w:styleId="HeaderChar">
    <w:name w:val="Header Char"/>
    <w:basedOn w:val="DefaultParagraphFont"/>
    <w:link w:val="Header"/>
    <w:rsid w:val="006D37BB"/>
  </w:style>
  <w:style w:type="paragraph" w:styleId="ListParagraph">
    <w:name w:val="List Paragraph"/>
    <w:basedOn w:val="Normal"/>
    <w:uiPriority w:val="34"/>
    <w:qFormat/>
    <w:rsid w:val="006D37BB"/>
    <w:pPr>
      <w:ind w:left="720"/>
      <w:contextualSpacing/>
    </w:pPr>
    <w:rPr>
      <w:rFonts w:eastAsiaTheme="minorHAnsi"/>
      <w:sz w:val="24"/>
      <w:szCs w:val="24"/>
    </w:rPr>
  </w:style>
  <w:style w:type="paragraph" w:customStyle="1" w:styleId="ecxmsonormal">
    <w:name w:val="ecxmsonormal"/>
    <w:basedOn w:val="Normal"/>
    <w:rsid w:val="00410885"/>
    <w:pPr>
      <w:spacing w:after="324"/>
    </w:pPr>
    <w:rPr>
      <w:sz w:val="24"/>
      <w:szCs w:val="24"/>
    </w:rPr>
  </w:style>
  <w:style w:type="paragraph" w:styleId="BalloonText">
    <w:name w:val="Balloon Text"/>
    <w:basedOn w:val="Normal"/>
    <w:link w:val="BalloonTextChar"/>
    <w:rsid w:val="00CA2D70"/>
    <w:rPr>
      <w:rFonts w:ascii="Tahoma" w:hAnsi="Tahoma" w:cs="Tahoma"/>
      <w:sz w:val="16"/>
      <w:szCs w:val="16"/>
    </w:rPr>
  </w:style>
  <w:style w:type="character" w:customStyle="1" w:styleId="BalloonTextChar">
    <w:name w:val="Balloon Text Char"/>
    <w:basedOn w:val="DefaultParagraphFont"/>
    <w:link w:val="BalloonText"/>
    <w:rsid w:val="00CA2D70"/>
    <w:rPr>
      <w:rFonts w:ascii="Tahoma" w:hAnsi="Tahoma" w:cs="Tahoma"/>
      <w:sz w:val="16"/>
      <w:szCs w:val="16"/>
    </w:rPr>
  </w:style>
  <w:style w:type="character" w:styleId="Strong">
    <w:name w:val="Strong"/>
    <w:basedOn w:val="DefaultParagraphFont"/>
    <w:uiPriority w:val="22"/>
    <w:qFormat/>
    <w:rsid w:val="00D42696"/>
    <w:rPr>
      <w:b/>
      <w:bCs/>
    </w:rPr>
  </w:style>
  <w:style w:type="table" w:styleId="TableGrid">
    <w:name w:val="Table Grid"/>
    <w:basedOn w:val="TableNormal"/>
    <w:rsid w:val="00C33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4038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200047">
      <w:bodyDiv w:val="1"/>
      <w:marLeft w:val="0"/>
      <w:marRight w:val="0"/>
      <w:marTop w:val="0"/>
      <w:marBottom w:val="0"/>
      <w:divBdr>
        <w:top w:val="none" w:sz="0" w:space="0" w:color="auto"/>
        <w:left w:val="none" w:sz="0" w:space="0" w:color="auto"/>
        <w:bottom w:val="none" w:sz="0" w:space="0" w:color="auto"/>
        <w:right w:val="none" w:sz="0" w:space="0" w:color="auto"/>
      </w:divBdr>
    </w:div>
    <w:div w:id="2037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5441-8D2D-4006-BACB-27F83A2B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Piatt Township</dc:creator>
  <cp:lastModifiedBy>Shelly</cp:lastModifiedBy>
  <cp:revision>14</cp:revision>
  <cp:lastPrinted>2023-02-08T14:33:00Z</cp:lastPrinted>
  <dcterms:created xsi:type="dcterms:W3CDTF">2023-01-10T13:41:00Z</dcterms:created>
  <dcterms:modified xsi:type="dcterms:W3CDTF">2023-02-08T14:33:00Z</dcterms:modified>
</cp:coreProperties>
</file>